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C9110" w14:textId="77777777" w:rsidR="00185514" w:rsidRDefault="00185514" w:rsidP="00286A29">
      <w:pPr>
        <w:pStyle w:val="Standard"/>
        <w:rPr>
          <w:rFonts w:cs="Times New Roman"/>
          <w:b/>
          <w:bCs/>
        </w:rPr>
      </w:pPr>
    </w:p>
    <w:p w14:paraId="6BDF5D08" w14:textId="0487A0AF" w:rsidR="00286A29" w:rsidRDefault="00286A29" w:rsidP="00286A29">
      <w:pPr>
        <w:pStyle w:val="Standard"/>
        <w:rPr>
          <w:rFonts w:cs="Times New Roman"/>
          <w:b/>
          <w:bCs/>
        </w:rPr>
      </w:pPr>
      <w:r w:rsidRPr="00286A29">
        <w:rPr>
          <w:rFonts w:cs="Times New Roman"/>
          <w:b/>
          <w:bCs/>
        </w:rPr>
        <w:t>Znak sprawy: DPS.260.4</w:t>
      </w:r>
      <w:r w:rsidR="00045454">
        <w:rPr>
          <w:rFonts w:cs="Times New Roman"/>
          <w:b/>
          <w:bCs/>
        </w:rPr>
        <w:t>6</w:t>
      </w:r>
      <w:r w:rsidRPr="00286A29">
        <w:rPr>
          <w:rFonts w:cs="Times New Roman"/>
          <w:b/>
          <w:bCs/>
        </w:rPr>
        <w:t>.2024</w:t>
      </w:r>
    </w:p>
    <w:p w14:paraId="2A2F24B1" w14:textId="77777777" w:rsidR="00286A29" w:rsidRPr="00286A29" w:rsidRDefault="00286A29" w:rsidP="00286A29">
      <w:pPr>
        <w:pStyle w:val="Standard"/>
        <w:rPr>
          <w:rFonts w:cs="Times New Roman"/>
          <w:b/>
          <w:bCs/>
        </w:rPr>
      </w:pPr>
    </w:p>
    <w:p w14:paraId="4318F015" w14:textId="77777777" w:rsidR="00F22C29" w:rsidRPr="00F22C29" w:rsidRDefault="00F22C29" w:rsidP="00F22C29">
      <w:pPr>
        <w:pStyle w:val="Standard"/>
        <w:jc w:val="center"/>
        <w:rPr>
          <w:rFonts w:cs="Times New Roman"/>
          <w:b/>
          <w:bCs/>
          <w:sz w:val="28"/>
          <w:szCs w:val="28"/>
        </w:rPr>
      </w:pPr>
      <w:r w:rsidRPr="00F22C29">
        <w:rPr>
          <w:rFonts w:cs="Times New Roman"/>
          <w:b/>
          <w:bCs/>
          <w:sz w:val="28"/>
          <w:szCs w:val="28"/>
        </w:rPr>
        <w:t>SPECYFIKACJA WARUNKÓW ZAMÓWIENIA</w:t>
      </w:r>
    </w:p>
    <w:p w14:paraId="7FBD8D1E" w14:textId="2EBF3EC1" w:rsidR="007062DA" w:rsidRPr="00F22C29" w:rsidRDefault="00F22C29" w:rsidP="00F22C29">
      <w:pPr>
        <w:pStyle w:val="Standard"/>
        <w:jc w:val="center"/>
        <w:rPr>
          <w:rFonts w:cs="Times New Roman"/>
          <w:b/>
          <w:bCs/>
          <w:sz w:val="28"/>
          <w:szCs w:val="28"/>
        </w:rPr>
      </w:pPr>
      <w:r w:rsidRPr="00F22C29">
        <w:rPr>
          <w:rFonts w:cs="Times New Roman"/>
          <w:b/>
          <w:bCs/>
          <w:sz w:val="28"/>
          <w:szCs w:val="28"/>
        </w:rPr>
        <w:t>zwana dalej SWZ</w:t>
      </w:r>
    </w:p>
    <w:p w14:paraId="20101362" w14:textId="77777777" w:rsidR="00F22C29" w:rsidRDefault="00F22C29" w:rsidP="007062DA">
      <w:pPr>
        <w:pStyle w:val="Standard"/>
        <w:jc w:val="center"/>
        <w:rPr>
          <w:rFonts w:cs="Times New Roman"/>
          <w:szCs w:val="22"/>
        </w:rPr>
      </w:pPr>
    </w:p>
    <w:p w14:paraId="3F854E78" w14:textId="77777777" w:rsidR="00F22C29" w:rsidRDefault="00F22C29" w:rsidP="007062DA">
      <w:pPr>
        <w:pStyle w:val="Standard"/>
        <w:jc w:val="center"/>
        <w:rPr>
          <w:rFonts w:cs="Times New Roman"/>
          <w:szCs w:val="22"/>
        </w:rPr>
      </w:pPr>
    </w:p>
    <w:p w14:paraId="25DBB3FB" w14:textId="23C45F36" w:rsidR="007062DA" w:rsidRPr="00F22C29" w:rsidRDefault="007062DA" w:rsidP="007062DA">
      <w:pPr>
        <w:pStyle w:val="Standard"/>
        <w:jc w:val="center"/>
        <w:rPr>
          <w:rFonts w:cs="Times New Roman"/>
          <w:b/>
          <w:bCs/>
          <w:szCs w:val="22"/>
        </w:rPr>
      </w:pPr>
      <w:r w:rsidRPr="00F22C29">
        <w:rPr>
          <w:rFonts w:cs="Times New Roman"/>
          <w:b/>
          <w:bCs/>
          <w:szCs w:val="22"/>
        </w:rPr>
        <w:t>Zamawiający:</w:t>
      </w:r>
    </w:p>
    <w:p w14:paraId="7894763A" w14:textId="332F7DD4" w:rsidR="007062DA" w:rsidRDefault="007062DA" w:rsidP="007062DA">
      <w:pPr>
        <w:pStyle w:val="Standard"/>
        <w:jc w:val="center"/>
        <w:rPr>
          <w:rFonts w:cs="Times New Roman"/>
          <w:szCs w:val="22"/>
        </w:rPr>
      </w:pPr>
      <w:r w:rsidRPr="00AA7E9B">
        <w:rPr>
          <w:rFonts w:cs="Times New Roman"/>
          <w:szCs w:val="22"/>
        </w:rPr>
        <w:t>Dom Pomocy Społecznej w</w:t>
      </w:r>
      <w:r w:rsidR="00F22C29">
        <w:rPr>
          <w:rFonts w:cs="Times New Roman"/>
          <w:szCs w:val="22"/>
        </w:rPr>
        <w:t xml:space="preserve"> Przepiórowie</w:t>
      </w:r>
    </w:p>
    <w:p w14:paraId="18DCD71A" w14:textId="07E77409" w:rsidR="00F22C29" w:rsidRDefault="00F22C29" w:rsidP="007062DA">
      <w:pPr>
        <w:pStyle w:val="Standard"/>
        <w:jc w:val="center"/>
        <w:rPr>
          <w:rFonts w:cs="Times New Roman"/>
          <w:szCs w:val="22"/>
        </w:rPr>
      </w:pPr>
      <w:r>
        <w:rPr>
          <w:rFonts w:cs="Times New Roman"/>
          <w:szCs w:val="22"/>
        </w:rPr>
        <w:t>Przepiórów 33A, 27-570 Iwaniska</w:t>
      </w:r>
    </w:p>
    <w:p w14:paraId="363483FF" w14:textId="21B14540" w:rsidR="00F22C29" w:rsidRPr="00AA7E9B" w:rsidRDefault="00F22C29" w:rsidP="007062DA">
      <w:pPr>
        <w:pStyle w:val="Standard"/>
        <w:jc w:val="center"/>
        <w:rPr>
          <w:rFonts w:cs="Times New Roman"/>
          <w:szCs w:val="22"/>
        </w:rPr>
      </w:pPr>
      <w:r>
        <w:rPr>
          <w:rFonts w:cs="Times New Roman"/>
          <w:szCs w:val="22"/>
        </w:rPr>
        <w:t>woj. świętokrzyskie</w:t>
      </w:r>
    </w:p>
    <w:p w14:paraId="109CFD66" w14:textId="77777777" w:rsidR="00F22C29" w:rsidRDefault="00F22C29" w:rsidP="00AA7E9B">
      <w:pPr>
        <w:pStyle w:val="Standard"/>
        <w:rPr>
          <w:rFonts w:cs="Times New Roman"/>
          <w:szCs w:val="22"/>
        </w:rPr>
      </w:pPr>
    </w:p>
    <w:p w14:paraId="72888B4C" w14:textId="7E01794C" w:rsidR="007062DA" w:rsidRPr="000C090B" w:rsidRDefault="00F22C29" w:rsidP="00185514">
      <w:pPr>
        <w:pStyle w:val="Standard"/>
        <w:jc w:val="center"/>
        <w:rPr>
          <w:rFonts w:cs="Times New Roman"/>
          <w:szCs w:val="22"/>
        </w:rPr>
      </w:pPr>
      <w:r>
        <w:rPr>
          <w:rFonts w:cs="Times New Roman"/>
          <w:szCs w:val="22"/>
        </w:rPr>
        <w:t>z</w:t>
      </w:r>
      <w:r w:rsidR="007062DA" w:rsidRPr="00AA7E9B">
        <w:rPr>
          <w:rFonts w:cs="Times New Roman"/>
          <w:szCs w:val="22"/>
        </w:rPr>
        <w:t>aprasza do złożenia ofert</w:t>
      </w:r>
      <w:r w:rsidR="000C090B">
        <w:rPr>
          <w:rFonts w:cs="Times New Roman"/>
          <w:szCs w:val="22"/>
        </w:rPr>
        <w:t xml:space="preserve"> w postępowaniu o udzielenie zamówienia publicznego prowadzonego w trybie podstawowym bez negocjacji</w:t>
      </w:r>
      <w:r w:rsidR="007062DA" w:rsidRPr="00AA7E9B">
        <w:rPr>
          <w:rFonts w:cs="Times New Roman"/>
          <w:szCs w:val="22"/>
        </w:rPr>
        <w:t xml:space="preserve">   o wartości zamówienia</w:t>
      </w:r>
      <w:r w:rsidR="000C090B">
        <w:rPr>
          <w:rFonts w:cs="Times New Roman"/>
          <w:szCs w:val="22"/>
        </w:rPr>
        <w:t xml:space="preserve"> </w:t>
      </w:r>
      <w:r w:rsidR="007062DA" w:rsidRPr="00AA7E9B">
        <w:rPr>
          <w:rFonts w:cs="Times New Roman"/>
          <w:szCs w:val="22"/>
        </w:rPr>
        <w:t>nieprzekraczającej progów unijnych o jakich stanowi art. 3 ustawy z dnia 11 września 2019 r. Prawo zamówień publicznych (</w:t>
      </w:r>
      <w:bookmarkStart w:id="0" w:name="_Hlk179893183"/>
      <w:r w:rsidR="000C090B" w:rsidRPr="000C090B">
        <w:rPr>
          <w:rFonts w:cs="Times New Roman"/>
          <w:szCs w:val="22"/>
        </w:rPr>
        <w:t>Dz. U. z 2024 r.</w:t>
      </w:r>
      <w:r w:rsidR="000C090B">
        <w:rPr>
          <w:rFonts w:cs="Times New Roman"/>
          <w:szCs w:val="22"/>
        </w:rPr>
        <w:t xml:space="preserve"> </w:t>
      </w:r>
      <w:r w:rsidR="000C090B" w:rsidRPr="000C090B">
        <w:rPr>
          <w:rFonts w:cs="Times New Roman"/>
          <w:szCs w:val="22"/>
        </w:rPr>
        <w:t>poz. 1320</w:t>
      </w:r>
      <w:bookmarkEnd w:id="0"/>
      <w:r w:rsidR="007062DA" w:rsidRPr="00AA7E9B">
        <w:rPr>
          <w:rFonts w:cs="Times New Roman"/>
          <w:szCs w:val="22"/>
        </w:rPr>
        <w:t>), zwanej dalej ustawą Pzp</w:t>
      </w:r>
      <w:r w:rsidR="000C090B">
        <w:rPr>
          <w:rFonts w:cs="Times New Roman"/>
          <w:szCs w:val="22"/>
        </w:rPr>
        <w:t>, na:</w:t>
      </w:r>
    </w:p>
    <w:p w14:paraId="7B54E91A" w14:textId="77777777" w:rsidR="007062DA" w:rsidRDefault="007062DA" w:rsidP="000C090B">
      <w:pPr>
        <w:pStyle w:val="Standard"/>
        <w:jc w:val="both"/>
        <w:rPr>
          <w:rFonts w:cs="Times New Roman"/>
        </w:rPr>
      </w:pPr>
    </w:p>
    <w:p w14:paraId="037F8C73" w14:textId="77777777" w:rsidR="007062DA" w:rsidRDefault="007062DA" w:rsidP="007062DA">
      <w:pPr>
        <w:pStyle w:val="Standard"/>
        <w:jc w:val="both"/>
        <w:rPr>
          <w:rFonts w:cs="Times New Roman"/>
          <w:b/>
          <w:bCs/>
          <w:sz w:val="36"/>
          <w:szCs w:val="36"/>
          <w:u w:val="single"/>
        </w:rPr>
      </w:pPr>
    </w:p>
    <w:p w14:paraId="44CBC475" w14:textId="77777777" w:rsidR="007062DA" w:rsidRDefault="007062DA" w:rsidP="007062DA">
      <w:pPr>
        <w:pStyle w:val="Standard"/>
        <w:jc w:val="both"/>
        <w:rPr>
          <w:rFonts w:cs="Times New Roman"/>
          <w:b/>
          <w:bCs/>
          <w:sz w:val="32"/>
          <w:szCs w:val="32"/>
          <w:u w:val="single"/>
        </w:rPr>
      </w:pPr>
    </w:p>
    <w:p w14:paraId="583C8F99" w14:textId="77777777" w:rsidR="007062DA" w:rsidRDefault="007062DA" w:rsidP="007062DA">
      <w:pPr>
        <w:pStyle w:val="Standard"/>
        <w:spacing w:line="360" w:lineRule="auto"/>
        <w:jc w:val="center"/>
        <w:rPr>
          <w:rFonts w:cs="Times New Roman"/>
          <w:b/>
          <w:bCs/>
          <w:i/>
          <w:iCs/>
          <w:sz w:val="28"/>
          <w:szCs w:val="28"/>
        </w:rPr>
      </w:pPr>
      <w:r>
        <w:rPr>
          <w:rFonts w:cs="Times New Roman"/>
          <w:b/>
          <w:bCs/>
          <w:i/>
          <w:iCs/>
          <w:sz w:val="28"/>
          <w:szCs w:val="28"/>
        </w:rPr>
        <w:t>Sukcesywna dostawa artykułów spożywczych</w:t>
      </w:r>
    </w:p>
    <w:p w14:paraId="265DCB48" w14:textId="21789A4C" w:rsidR="007062DA" w:rsidRDefault="007062DA" w:rsidP="007062DA">
      <w:pPr>
        <w:pStyle w:val="Standard"/>
        <w:spacing w:line="360" w:lineRule="auto"/>
        <w:jc w:val="center"/>
        <w:rPr>
          <w:rFonts w:cs="Times New Roman"/>
        </w:rPr>
      </w:pPr>
      <w:r>
        <w:rPr>
          <w:rFonts w:eastAsia="Times New Roman" w:cs="Times New Roman"/>
          <w:b/>
          <w:bCs/>
          <w:i/>
          <w:iCs/>
          <w:sz w:val="28"/>
          <w:szCs w:val="28"/>
        </w:rPr>
        <w:t xml:space="preserve"> </w:t>
      </w:r>
      <w:r>
        <w:rPr>
          <w:rFonts w:cs="Times New Roman"/>
          <w:b/>
          <w:bCs/>
          <w:i/>
          <w:iCs/>
          <w:sz w:val="28"/>
          <w:szCs w:val="28"/>
        </w:rPr>
        <w:t xml:space="preserve">dla Domu Pomocy Społecznej w </w:t>
      </w:r>
      <w:r w:rsidR="000C090B">
        <w:rPr>
          <w:rFonts w:cs="Times New Roman"/>
          <w:b/>
          <w:bCs/>
          <w:i/>
          <w:iCs/>
          <w:sz w:val="28"/>
          <w:szCs w:val="28"/>
        </w:rPr>
        <w:t>Przepiórowie</w:t>
      </w:r>
    </w:p>
    <w:p w14:paraId="774C55CE" w14:textId="539374DF" w:rsidR="007062DA" w:rsidRDefault="007062DA" w:rsidP="007062DA">
      <w:pPr>
        <w:pStyle w:val="Standard"/>
        <w:spacing w:line="360" w:lineRule="auto"/>
        <w:jc w:val="center"/>
        <w:rPr>
          <w:rFonts w:cs="Times New Roman"/>
          <w:b/>
          <w:bCs/>
          <w:i/>
          <w:iCs/>
          <w:sz w:val="28"/>
          <w:szCs w:val="28"/>
        </w:rPr>
      </w:pPr>
      <w:r>
        <w:rPr>
          <w:rFonts w:cs="Times New Roman"/>
          <w:b/>
          <w:bCs/>
          <w:i/>
          <w:iCs/>
          <w:sz w:val="28"/>
          <w:szCs w:val="28"/>
        </w:rPr>
        <w:t xml:space="preserve">w okresie </w:t>
      </w:r>
      <w:r w:rsidR="008153FB">
        <w:rPr>
          <w:rFonts w:cs="Times New Roman"/>
          <w:b/>
          <w:bCs/>
          <w:i/>
          <w:iCs/>
          <w:sz w:val="28"/>
          <w:szCs w:val="28"/>
        </w:rPr>
        <w:t xml:space="preserve">od </w:t>
      </w:r>
      <w:r>
        <w:rPr>
          <w:rFonts w:cs="Times New Roman"/>
          <w:b/>
          <w:bCs/>
          <w:i/>
          <w:iCs/>
          <w:sz w:val="28"/>
          <w:szCs w:val="28"/>
        </w:rPr>
        <w:t>0</w:t>
      </w:r>
      <w:r w:rsidR="008153FB">
        <w:rPr>
          <w:rFonts w:cs="Times New Roman"/>
          <w:b/>
          <w:bCs/>
          <w:i/>
          <w:iCs/>
          <w:sz w:val="28"/>
          <w:szCs w:val="28"/>
        </w:rPr>
        <w:t xml:space="preserve">2 stycznia </w:t>
      </w:r>
      <w:r>
        <w:rPr>
          <w:rFonts w:cs="Times New Roman"/>
          <w:b/>
          <w:bCs/>
          <w:i/>
          <w:iCs/>
          <w:sz w:val="28"/>
          <w:szCs w:val="28"/>
        </w:rPr>
        <w:t>202</w:t>
      </w:r>
      <w:r w:rsidR="008153FB">
        <w:rPr>
          <w:rFonts w:cs="Times New Roman"/>
          <w:b/>
          <w:bCs/>
          <w:i/>
          <w:iCs/>
          <w:sz w:val="28"/>
          <w:szCs w:val="28"/>
        </w:rPr>
        <w:t>5</w:t>
      </w:r>
      <w:r>
        <w:rPr>
          <w:rFonts w:cs="Times New Roman"/>
          <w:b/>
          <w:bCs/>
          <w:i/>
          <w:iCs/>
          <w:sz w:val="28"/>
          <w:szCs w:val="28"/>
        </w:rPr>
        <w:t xml:space="preserve"> r. do 3</w:t>
      </w:r>
      <w:r w:rsidR="008153FB">
        <w:rPr>
          <w:rFonts w:cs="Times New Roman"/>
          <w:b/>
          <w:bCs/>
          <w:i/>
          <w:iCs/>
          <w:sz w:val="28"/>
          <w:szCs w:val="28"/>
        </w:rPr>
        <w:t xml:space="preserve">1 grudnia </w:t>
      </w:r>
      <w:r>
        <w:rPr>
          <w:rFonts w:cs="Times New Roman"/>
          <w:b/>
          <w:bCs/>
          <w:i/>
          <w:iCs/>
          <w:sz w:val="28"/>
          <w:szCs w:val="28"/>
        </w:rPr>
        <w:t>202</w:t>
      </w:r>
      <w:r w:rsidR="008153FB">
        <w:rPr>
          <w:rFonts w:cs="Times New Roman"/>
          <w:b/>
          <w:bCs/>
          <w:i/>
          <w:iCs/>
          <w:sz w:val="28"/>
          <w:szCs w:val="28"/>
        </w:rPr>
        <w:t>5</w:t>
      </w:r>
      <w:r>
        <w:rPr>
          <w:rFonts w:cs="Times New Roman"/>
          <w:b/>
          <w:bCs/>
          <w:i/>
          <w:iCs/>
          <w:sz w:val="28"/>
          <w:szCs w:val="28"/>
        </w:rPr>
        <w:t xml:space="preserve"> r.</w:t>
      </w:r>
    </w:p>
    <w:p w14:paraId="4684B912" w14:textId="77777777" w:rsidR="007062DA" w:rsidRDefault="007062DA" w:rsidP="007062DA">
      <w:pPr>
        <w:pStyle w:val="Standard"/>
        <w:spacing w:line="360" w:lineRule="auto"/>
        <w:jc w:val="center"/>
        <w:rPr>
          <w:rFonts w:cs="Times New Roman"/>
          <w:b/>
          <w:bCs/>
          <w:i/>
          <w:iCs/>
          <w:sz w:val="28"/>
          <w:szCs w:val="28"/>
        </w:rPr>
      </w:pPr>
    </w:p>
    <w:p w14:paraId="6CBCBD7B" w14:textId="77777777" w:rsidR="007062DA" w:rsidRDefault="007062DA" w:rsidP="007062DA">
      <w:pPr>
        <w:pStyle w:val="Standard"/>
        <w:spacing w:line="360" w:lineRule="auto"/>
        <w:jc w:val="center"/>
        <w:rPr>
          <w:rFonts w:cs="Times New Roman"/>
          <w:b/>
          <w:bCs/>
          <w:i/>
          <w:iCs/>
          <w:sz w:val="28"/>
          <w:szCs w:val="28"/>
        </w:rPr>
      </w:pPr>
    </w:p>
    <w:p w14:paraId="56DE7CDE" w14:textId="53BB25C3" w:rsidR="007062DA" w:rsidRPr="008153FB" w:rsidRDefault="008153FB" w:rsidP="008153FB">
      <w:pPr>
        <w:pStyle w:val="Standard"/>
        <w:jc w:val="both"/>
        <w:rPr>
          <w:rFonts w:cs="Times New Roman"/>
        </w:rPr>
      </w:pPr>
      <w:r w:rsidRPr="008153FB">
        <w:rPr>
          <w:rFonts w:cs="Times New Roman"/>
        </w:rPr>
        <w:t>Przedmiotowe postępowanie prowadzone jest przy użyciu platformy e-Zamówienia, któr</w:t>
      </w:r>
      <w:r w:rsidR="006B39C2">
        <w:rPr>
          <w:rFonts w:cs="Times New Roman"/>
        </w:rPr>
        <w:t>e</w:t>
      </w:r>
      <w:r w:rsidRPr="008153FB">
        <w:rPr>
          <w:rFonts w:cs="Times New Roman"/>
        </w:rPr>
        <w:t xml:space="preserve"> dostępn</w:t>
      </w:r>
      <w:r w:rsidR="006B39C2">
        <w:rPr>
          <w:rFonts w:cs="Times New Roman"/>
        </w:rPr>
        <w:t>e</w:t>
      </w:r>
      <w:r w:rsidRPr="008153FB">
        <w:rPr>
          <w:rFonts w:cs="Times New Roman"/>
        </w:rPr>
        <w:t xml:space="preserve"> jest pod adresem:</w:t>
      </w:r>
      <w:r>
        <w:rPr>
          <w:rFonts w:cs="Times New Roman"/>
        </w:rPr>
        <w:t xml:space="preserve"> </w:t>
      </w:r>
      <w:r w:rsidR="00D054F4" w:rsidRPr="00D054F4">
        <w:rPr>
          <w:rFonts w:cs="Times New Roman"/>
        </w:rPr>
        <w:t>https://ezamowienia.gov.pl</w:t>
      </w:r>
      <w:r w:rsidR="005F5B03">
        <w:rPr>
          <w:rFonts w:cs="Times New Roman"/>
        </w:rPr>
        <w:t>/</w:t>
      </w:r>
    </w:p>
    <w:p w14:paraId="30693FB2" w14:textId="77777777" w:rsidR="007062DA" w:rsidRPr="00AF6448" w:rsidRDefault="007062DA" w:rsidP="007062DA">
      <w:pPr>
        <w:pStyle w:val="Standard"/>
        <w:jc w:val="both"/>
        <w:rPr>
          <w:rFonts w:cs="Times New Roman"/>
          <w:b/>
          <w:bCs/>
          <w:color w:val="FF0000"/>
        </w:rPr>
      </w:pPr>
    </w:p>
    <w:p w14:paraId="145220BC" w14:textId="77777777" w:rsidR="00CE4A3A" w:rsidRPr="00ED03D9" w:rsidRDefault="00D054F4" w:rsidP="007062DA">
      <w:pPr>
        <w:pStyle w:val="Standard"/>
        <w:jc w:val="both"/>
        <w:rPr>
          <w:rFonts w:cs="Times New Roman"/>
          <w:b/>
          <w:bCs/>
        </w:rPr>
      </w:pPr>
      <w:r w:rsidRPr="00ED03D9">
        <w:rPr>
          <w:rFonts w:cs="Times New Roman"/>
          <w:b/>
          <w:bCs/>
        </w:rPr>
        <w:t>Adres do strony postępowania bezpośrednio:</w:t>
      </w:r>
    </w:p>
    <w:p w14:paraId="1F7F3E91" w14:textId="6D8F3C51" w:rsidR="00ED03D9" w:rsidRPr="00ED03D9" w:rsidRDefault="00ED03D9" w:rsidP="007062DA">
      <w:pPr>
        <w:pStyle w:val="Standard"/>
        <w:jc w:val="both"/>
        <w:rPr>
          <w:rFonts w:cs="Times New Roman"/>
          <w:b/>
          <w:bCs/>
          <w:i/>
          <w:iCs/>
        </w:rPr>
      </w:pPr>
      <w:r w:rsidRPr="00ED03D9">
        <w:rPr>
          <w:rFonts w:cs="Times New Roman"/>
          <w:b/>
          <w:bCs/>
          <w:i/>
          <w:iCs/>
        </w:rPr>
        <w:t>https://ezamowienia.gov.pl/mo-client/notices/new/ko/ContractNotice/ocds-148610-9cd01eec-5b2c-4e8b-a203-f9a112c8800c</w:t>
      </w:r>
    </w:p>
    <w:p w14:paraId="08DF4114" w14:textId="77777777" w:rsidR="007062DA" w:rsidRPr="00ED03D9" w:rsidRDefault="007062DA" w:rsidP="007062DA">
      <w:pPr>
        <w:pStyle w:val="Standard"/>
        <w:jc w:val="both"/>
        <w:rPr>
          <w:rFonts w:cs="Times New Roman"/>
          <w:b/>
          <w:bCs/>
          <w:i/>
          <w:iCs/>
          <w:sz w:val="28"/>
          <w:szCs w:val="28"/>
        </w:rPr>
      </w:pPr>
    </w:p>
    <w:p w14:paraId="77D0616C" w14:textId="77777777" w:rsidR="007062DA" w:rsidRDefault="007062DA" w:rsidP="007062DA">
      <w:pPr>
        <w:pStyle w:val="Standard"/>
        <w:jc w:val="both"/>
        <w:rPr>
          <w:rFonts w:cs="Times New Roman"/>
          <w:b/>
          <w:bCs/>
          <w:i/>
          <w:iCs/>
          <w:sz w:val="28"/>
          <w:szCs w:val="28"/>
        </w:rPr>
      </w:pPr>
    </w:p>
    <w:p w14:paraId="29836479" w14:textId="77777777" w:rsidR="00D054F4" w:rsidRPr="00D054F4" w:rsidRDefault="00D054F4" w:rsidP="00D054F4">
      <w:pPr>
        <w:pStyle w:val="Standard"/>
        <w:jc w:val="center"/>
        <w:rPr>
          <w:rFonts w:cs="Times New Roman"/>
          <w:b/>
          <w:bCs/>
          <w:i/>
          <w:iCs/>
          <w:sz w:val="28"/>
          <w:szCs w:val="28"/>
        </w:rPr>
      </w:pPr>
      <w:r w:rsidRPr="00D054F4">
        <w:rPr>
          <w:rFonts w:cs="Times New Roman"/>
          <w:b/>
          <w:bCs/>
          <w:i/>
          <w:iCs/>
          <w:sz w:val="28"/>
          <w:szCs w:val="28"/>
        </w:rPr>
        <w:t>Zatwierdził:</w:t>
      </w:r>
    </w:p>
    <w:p w14:paraId="30B25019" w14:textId="3638AFB3" w:rsidR="00D054F4" w:rsidRPr="00D054F4" w:rsidRDefault="00D054F4" w:rsidP="00D054F4">
      <w:pPr>
        <w:pStyle w:val="Standard"/>
        <w:jc w:val="center"/>
        <w:rPr>
          <w:rFonts w:cs="Times New Roman"/>
          <w:b/>
          <w:bCs/>
          <w:i/>
          <w:iCs/>
          <w:sz w:val="28"/>
          <w:szCs w:val="28"/>
        </w:rPr>
      </w:pPr>
      <w:r>
        <w:rPr>
          <w:rFonts w:cs="Times New Roman"/>
          <w:b/>
          <w:bCs/>
          <w:i/>
          <w:iCs/>
          <w:sz w:val="28"/>
          <w:szCs w:val="28"/>
        </w:rPr>
        <w:t>Wioletta Kargulewicz</w:t>
      </w:r>
    </w:p>
    <w:p w14:paraId="43B79644" w14:textId="4E213ED5" w:rsidR="00D054F4" w:rsidRPr="00D054F4" w:rsidRDefault="00D054F4" w:rsidP="00D054F4">
      <w:pPr>
        <w:pStyle w:val="Standard"/>
        <w:jc w:val="center"/>
        <w:rPr>
          <w:rFonts w:cs="Times New Roman"/>
          <w:b/>
          <w:bCs/>
          <w:i/>
          <w:iCs/>
          <w:sz w:val="28"/>
          <w:szCs w:val="28"/>
        </w:rPr>
      </w:pPr>
      <w:r>
        <w:rPr>
          <w:rFonts w:cs="Times New Roman"/>
          <w:b/>
          <w:bCs/>
          <w:i/>
          <w:iCs/>
          <w:sz w:val="28"/>
          <w:szCs w:val="28"/>
        </w:rPr>
        <w:t xml:space="preserve">p.o. </w:t>
      </w:r>
      <w:r w:rsidRPr="00D054F4">
        <w:rPr>
          <w:rFonts w:cs="Times New Roman"/>
          <w:b/>
          <w:bCs/>
          <w:i/>
          <w:iCs/>
          <w:sz w:val="28"/>
          <w:szCs w:val="28"/>
        </w:rPr>
        <w:t>Dyrektor</w:t>
      </w:r>
    </w:p>
    <w:p w14:paraId="750C779B" w14:textId="6CF5F96D" w:rsidR="00D054F4" w:rsidRPr="00D054F4" w:rsidRDefault="00D054F4" w:rsidP="00D054F4">
      <w:pPr>
        <w:pStyle w:val="Standard"/>
        <w:jc w:val="center"/>
        <w:rPr>
          <w:rFonts w:cs="Times New Roman"/>
          <w:b/>
          <w:bCs/>
          <w:i/>
          <w:iCs/>
          <w:sz w:val="28"/>
          <w:szCs w:val="28"/>
        </w:rPr>
      </w:pPr>
      <w:r w:rsidRPr="00D054F4">
        <w:rPr>
          <w:rFonts w:cs="Times New Roman"/>
          <w:b/>
          <w:bCs/>
          <w:i/>
          <w:iCs/>
          <w:sz w:val="28"/>
          <w:szCs w:val="28"/>
        </w:rPr>
        <w:t>Domu Pomocy Społecznej</w:t>
      </w:r>
      <w:r>
        <w:rPr>
          <w:rFonts w:cs="Times New Roman"/>
          <w:b/>
          <w:bCs/>
          <w:i/>
          <w:iCs/>
          <w:sz w:val="28"/>
          <w:szCs w:val="28"/>
        </w:rPr>
        <w:t xml:space="preserve"> w Przepiórowie</w:t>
      </w:r>
    </w:p>
    <w:p w14:paraId="7AE13840" w14:textId="77777777" w:rsidR="007062DA" w:rsidRDefault="007062DA" w:rsidP="007062DA">
      <w:pPr>
        <w:pStyle w:val="Standard"/>
        <w:jc w:val="both"/>
        <w:rPr>
          <w:rFonts w:cs="Times New Roman"/>
          <w:b/>
          <w:bCs/>
          <w:i/>
          <w:iCs/>
          <w:sz w:val="28"/>
          <w:szCs w:val="28"/>
        </w:rPr>
      </w:pPr>
    </w:p>
    <w:p w14:paraId="2D37ECE8" w14:textId="77777777" w:rsidR="007062DA" w:rsidRDefault="007062DA" w:rsidP="007062DA">
      <w:pPr>
        <w:pStyle w:val="Standard"/>
        <w:jc w:val="both"/>
        <w:rPr>
          <w:rFonts w:cs="Times New Roman"/>
          <w:b/>
          <w:bCs/>
          <w:i/>
          <w:iCs/>
          <w:sz w:val="28"/>
          <w:szCs w:val="28"/>
        </w:rPr>
      </w:pPr>
    </w:p>
    <w:p w14:paraId="0FABC192" w14:textId="77777777" w:rsidR="00D054F4" w:rsidRDefault="00D054F4" w:rsidP="007062DA">
      <w:pPr>
        <w:pStyle w:val="Standard"/>
        <w:jc w:val="center"/>
        <w:rPr>
          <w:rFonts w:cs="Times New Roman"/>
          <w:sz w:val="28"/>
          <w:szCs w:val="28"/>
        </w:rPr>
      </w:pPr>
    </w:p>
    <w:p w14:paraId="3671645D" w14:textId="77777777" w:rsidR="00185514" w:rsidRDefault="00185514" w:rsidP="007062DA">
      <w:pPr>
        <w:pStyle w:val="Standard"/>
        <w:jc w:val="center"/>
        <w:rPr>
          <w:rFonts w:cs="Times New Roman"/>
          <w:sz w:val="28"/>
          <w:szCs w:val="28"/>
        </w:rPr>
      </w:pPr>
    </w:p>
    <w:p w14:paraId="55884B49" w14:textId="23D09376" w:rsidR="007062DA" w:rsidRPr="00185514" w:rsidRDefault="00D054F4" w:rsidP="007062DA">
      <w:pPr>
        <w:pStyle w:val="Standard"/>
        <w:jc w:val="center"/>
        <w:rPr>
          <w:rFonts w:cs="Times New Roman"/>
          <w:shd w:val="clear" w:color="auto" w:fill="FFFFFF"/>
        </w:rPr>
      </w:pPr>
      <w:r w:rsidRPr="00185514">
        <w:rPr>
          <w:rFonts w:cs="Times New Roman"/>
        </w:rPr>
        <w:t>Przepiórów</w:t>
      </w:r>
      <w:r w:rsidR="007062DA" w:rsidRPr="00185514">
        <w:rPr>
          <w:rFonts w:cs="Times New Roman"/>
        </w:rPr>
        <w:t xml:space="preserve">, dnia </w:t>
      </w:r>
      <w:r w:rsidR="00C36189" w:rsidRPr="00C36189">
        <w:rPr>
          <w:rFonts w:cs="Times New Roman"/>
          <w:shd w:val="clear" w:color="auto" w:fill="FFFFFF"/>
        </w:rPr>
        <w:t>25</w:t>
      </w:r>
      <w:r w:rsidR="007062DA" w:rsidRPr="00C36189">
        <w:rPr>
          <w:rFonts w:cs="Times New Roman"/>
          <w:shd w:val="clear" w:color="auto" w:fill="FFFFFF"/>
        </w:rPr>
        <w:t>.</w:t>
      </w:r>
      <w:r w:rsidRPr="00C36189">
        <w:rPr>
          <w:rFonts w:cs="Times New Roman"/>
          <w:shd w:val="clear" w:color="auto" w:fill="FFFFFF"/>
        </w:rPr>
        <w:t>11</w:t>
      </w:r>
      <w:r w:rsidR="007062DA" w:rsidRPr="00C36189">
        <w:rPr>
          <w:rFonts w:cs="Times New Roman"/>
          <w:shd w:val="clear" w:color="auto" w:fill="FFFFFF"/>
        </w:rPr>
        <w:t>.202</w:t>
      </w:r>
      <w:r w:rsidR="004F47B1" w:rsidRPr="00C36189">
        <w:rPr>
          <w:rFonts w:cs="Times New Roman"/>
          <w:shd w:val="clear" w:color="auto" w:fill="FFFFFF"/>
        </w:rPr>
        <w:t>4</w:t>
      </w:r>
      <w:r w:rsidR="007062DA" w:rsidRPr="00C36189">
        <w:rPr>
          <w:rFonts w:cs="Times New Roman"/>
          <w:shd w:val="clear" w:color="auto" w:fill="FFFFFF"/>
        </w:rPr>
        <w:t xml:space="preserve"> r.</w:t>
      </w:r>
    </w:p>
    <w:p w14:paraId="68BD028A" w14:textId="77777777" w:rsidR="007062DA" w:rsidRDefault="007062DA" w:rsidP="007062DA">
      <w:pPr>
        <w:pStyle w:val="Standard"/>
        <w:jc w:val="center"/>
        <w:rPr>
          <w:rFonts w:cs="Times New Roman"/>
          <w:sz w:val="28"/>
          <w:szCs w:val="28"/>
        </w:rPr>
      </w:pPr>
    </w:p>
    <w:p w14:paraId="36174BDD" w14:textId="77777777" w:rsidR="007062DA" w:rsidRDefault="007062DA" w:rsidP="007062DA">
      <w:pPr>
        <w:pStyle w:val="Standard"/>
        <w:jc w:val="both"/>
        <w:rPr>
          <w:rFonts w:cs="Times New Roman"/>
          <w:b/>
          <w:bCs/>
          <w:i/>
          <w:iCs/>
          <w:sz w:val="28"/>
          <w:szCs w:val="28"/>
        </w:rPr>
      </w:pPr>
    </w:p>
    <w:p w14:paraId="1A06BE52" w14:textId="77777777" w:rsidR="007062DA" w:rsidRDefault="007062DA" w:rsidP="007062DA">
      <w:pPr>
        <w:pStyle w:val="Standard"/>
        <w:jc w:val="both"/>
        <w:rPr>
          <w:rFonts w:cs="Times New Roman"/>
          <w:b/>
          <w:bCs/>
          <w:i/>
          <w:iCs/>
          <w:sz w:val="28"/>
          <w:szCs w:val="28"/>
        </w:rPr>
      </w:pPr>
    </w:p>
    <w:p w14:paraId="36C62E0F" w14:textId="6C9F3653" w:rsidR="007062DA" w:rsidRPr="000F2385" w:rsidRDefault="007062DA">
      <w:pPr>
        <w:pStyle w:val="Standard"/>
        <w:numPr>
          <w:ilvl w:val="0"/>
          <w:numId w:val="36"/>
        </w:numPr>
        <w:jc w:val="center"/>
        <w:rPr>
          <w:rFonts w:cs="Times New Roman"/>
          <w:b/>
          <w:bCs/>
        </w:rPr>
      </w:pPr>
      <w:r w:rsidRPr="000F2385">
        <w:rPr>
          <w:rFonts w:cs="Times New Roman"/>
          <w:b/>
          <w:bCs/>
        </w:rPr>
        <w:t xml:space="preserve">NAZWA </w:t>
      </w:r>
      <w:r w:rsidR="000F2385">
        <w:rPr>
          <w:rFonts w:cs="Times New Roman"/>
          <w:b/>
          <w:bCs/>
        </w:rPr>
        <w:t>ORAZ</w:t>
      </w:r>
      <w:r w:rsidRPr="000F2385">
        <w:rPr>
          <w:rFonts w:cs="Times New Roman"/>
          <w:b/>
          <w:bCs/>
        </w:rPr>
        <w:t xml:space="preserve"> ADRES ZAMAWIAJĄCEGO</w:t>
      </w:r>
      <w:r w:rsidRPr="000F2385">
        <w:rPr>
          <w:rFonts w:cs="Times New Roman"/>
          <w:b/>
          <w:bCs/>
        </w:rPr>
        <w:br/>
      </w:r>
    </w:p>
    <w:p w14:paraId="7206B0E5" w14:textId="23C08379" w:rsidR="002B7992" w:rsidRPr="000F2385" w:rsidRDefault="002B7992" w:rsidP="007062DA">
      <w:pPr>
        <w:pStyle w:val="Standard"/>
        <w:jc w:val="both"/>
        <w:rPr>
          <w:rFonts w:cs="Times New Roman"/>
          <w:b/>
          <w:bCs/>
        </w:rPr>
      </w:pPr>
      <w:r w:rsidRPr="000F2385">
        <w:rPr>
          <w:rFonts w:cs="Times New Roman"/>
          <w:b/>
          <w:bCs/>
        </w:rPr>
        <w:t xml:space="preserve">Nabywca: </w:t>
      </w:r>
    </w:p>
    <w:p w14:paraId="7AA41AC9" w14:textId="7EADA26F" w:rsidR="002B7992" w:rsidRPr="000F2385" w:rsidRDefault="002B7992" w:rsidP="007062DA">
      <w:pPr>
        <w:pStyle w:val="Standard"/>
        <w:jc w:val="both"/>
        <w:rPr>
          <w:rFonts w:cs="Times New Roman"/>
        </w:rPr>
      </w:pPr>
      <w:r w:rsidRPr="000F2385">
        <w:rPr>
          <w:rFonts w:cs="Times New Roman"/>
        </w:rPr>
        <w:t>Gmina Iwaniska</w:t>
      </w:r>
    </w:p>
    <w:p w14:paraId="5DBA116A" w14:textId="0CCA8B95" w:rsidR="002B7992" w:rsidRPr="000F2385" w:rsidRDefault="002B7992" w:rsidP="007062DA">
      <w:pPr>
        <w:pStyle w:val="Standard"/>
        <w:jc w:val="both"/>
        <w:rPr>
          <w:rFonts w:cs="Times New Roman"/>
        </w:rPr>
      </w:pPr>
      <w:r w:rsidRPr="000F2385">
        <w:rPr>
          <w:rFonts w:cs="Times New Roman"/>
        </w:rPr>
        <w:t>ul. Rynek 3</w:t>
      </w:r>
    </w:p>
    <w:p w14:paraId="73962E14" w14:textId="4AFE27D8" w:rsidR="002B7992" w:rsidRPr="000F2385" w:rsidRDefault="002B7992" w:rsidP="007062DA">
      <w:pPr>
        <w:pStyle w:val="Standard"/>
        <w:jc w:val="both"/>
        <w:rPr>
          <w:rFonts w:cs="Times New Roman"/>
        </w:rPr>
      </w:pPr>
      <w:r w:rsidRPr="000F2385">
        <w:rPr>
          <w:rFonts w:cs="Times New Roman"/>
        </w:rPr>
        <w:t>27-570 Iwaniska</w:t>
      </w:r>
    </w:p>
    <w:p w14:paraId="4DB4E4CD" w14:textId="65B1CEB8" w:rsidR="002B7992" w:rsidRPr="000F2385" w:rsidRDefault="002B7992" w:rsidP="007062DA">
      <w:pPr>
        <w:pStyle w:val="Standard"/>
        <w:jc w:val="both"/>
        <w:rPr>
          <w:rFonts w:cs="Times New Roman"/>
        </w:rPr>
      </w:pPr>
      <w:r w:rsidRPr="000F2385">
        <w:rPr>
          <w:rFonts w:cs="Times New Roman"/>
        </w:rPr>
        <w:t>NIP: 8631570426</w:t>
      </w:r>
    </w:p>
    <w:p w14:paraId="4BDC1F39" w14:textId="095EF96C" w:rsidR="002B7992" w:rsidRPr="000F2385" w:rsidRDefault="002B7992" w:rsidP="007062DA">
      <w:pPr>
        <w:pStyle w:val="Standard"/>
        <w:jc w:val="both"/>
        <w:rPr>
          <w:rFonts w:cs="Times New Roman"/>
          <w:b/>
          <w:bCs/>
        </w:rPr>
      </w:pPr>
      <w:r w:rsidRPr="000F2385">
        <w:rPr>
          <w:rFonts w:cs="Times New Roman"/>
          <w:b/>
          <w:bCs/>
        </w:rPr>
        <w:t>Odbiorca:</w:t>
      </w:r>
    </w:p>
    <w:p w14:paraId="6BE1C7F1" w14:textId="07FA6866" w:rsidR="007062DA" w:rsidRPr="000F2385" w:rsidRDefault="007062DA" w:rsidP="007062DA">
      <w:pPr>
        <w:pStyle w:val="Standard"/>
        <w:jc w:val="both"/>
        <w:rPr>
          <w:rFonts w:cs="Times New Roman"/>
        </w:rPr>
      </w:pPr>
      <w:r w:rsidRPr="000F2385">
        <w:rPr>
          <w:rFonts w:cs="Times New Roman"/>
        </w:rPr>
        <w:t xml:space="preserve">Dom Pomocy Społecznej w </w:t>
      </w:r>
      <w:r w:rsidR="002B7992" w:rsidRPr="000F2385">
        <w:rPr>
          <w:rFonts w:cs="Times New Roman"/>
        </w:rPr>
        <w:t>Przepiórowie,</w:t>
      </w:r>
      <w:r w:rsidRPr="000F2385">
        <w:rPr>
          <w:rFonts w:cs="Times New Roman"/>
        </w:rPr>
        <w:t xml:space="preserve"> zwany dalej „</w:t>
      </w:r>
      <w:r w:rsidRPr="000F2385">
        <w:rPr>
          <w:rFonts w:cs="Times New Roman"/>
          <w:i/>
          <w:iCs/>
        </w:rPr>
        <w:t>Zamawiającym</w:t>
      </w:r>
      <w:r w:rsidRPr="000F2385">
        <w:rPr>
          <w:rFonts w:cs="Times New Roman"/>
        </w:rPr>
        <w:t>”</w:t>
      </w:r>
    </w:p>
    <w:p w14:paraId="4BBB563B" w14:textId="1AE6EA2E" w:rsidR="00AF6448" w:rsidRDefault="002B7992" w:rsidP="007062DA">
      <w:pPr>
        <w:pStyle w:val="Standard"/>
        <w:jc w:val="both"/>
        <w:rPr>
          <w:rFonts w:cs="Times New Roman"/>
        </w:rPr>
      </w:pPr>
      <w:r w:rsidRPr="000F2385">
        <w:rPr>
          <w:rFonts w:cs="Times New Roman"/>
        </w:rPr>
        <w:t>Przepiórów 33A</w:t>
      </w:r>
    </w:p>
    <w:p w14:paraId="4FC0683A" w14:textId="5A6E1227" w:rsidR="007062DA" w:rsidRPr="000F2385" w:rsidRDefault="002B7992" w:rsidP="007062DA">
      <w:pPr>
        <w:pStyle w:val="Standard"/>
        <w:jc w:val="both"/>
        <w:rPr>
          <w:rFonts w:cs="Times New Roman"/>
        </w:rPr>
      </w:pPr>
      <w:r w:rsidRPr="000F2385">
        <w:rPr>
          <w:rFonts w:cs="Times New Roman"/>
        </w:rPr>
        <w:t>27-570 Iwaniska</w:t>
      </w:r>
    </w:p>
    <w:p w14:paraId="236B66B1" w14:textId="694140FC" w:rsidR="007062DA" w:rsidRPr="008A1CD5" w:rsidRDefault="004E722A" w:rsidP="007062DA">
      <w:pPr>
        <w:pStyle w:val="Standard"/>
        <w:jc w:val="both"/>
        <w:rPr>
          <w:rFonts w:cs="Times New Roman"/>
        </w:rPr>
      </w:pPr>
      <w:r w:rsidRPr="008A1CD5">
        <w:rPr>
          <w:rFonts w:cs="Times New Roman"/>
        </w:rPr>
        <w:t>Nr telefonu:</w:t>
      </w:r>
      <w:r w:rsidR="007062DA" w:rsidRPr="008A1CD5">
        <w:rPr>
          <w:rFonts w:cs="Times New Roman"/>
        </w:rPr>
        <w:t xml:space="preserve"> </w:t>
      </w:r>
      <w:r w:rsidR="002B7992" w:rsidRPr="008A1CD5">
        <w:rPr>
          <w:rFonts w:cs="Times New Roman"/>
        </w:rPr>
        <w:t>517883138</w:t>
      </w:r>
    </w:p>
    <w:p w14:paraId="6A4F642C" w14:textId="5961106E" w:rsidR="007062DA" w:rsidRPr="000F2385" w:rsidRDefault="004E722A" w:rsidP="007062DA">
      <w:pPr>
        <w:pStyle w:val="Standard"/>
        <w:jc w:val="both"/>
        <w:rPr>
          <w:rStyle w:val="Hipercze"/>
          <w:lang w:val="en-US"/>
        </w:rPr>
      </w:pPr>
      <w:r w:rsidRPr="000F2385">
        <w:rPr>
          <w:rFonts w:cs="Times New Roman"/>
          <w:lang w:val="en-US"/>
        </w:rPr>
        <w:t>Adres e-mail DPS:</w:t>
      </w:r>
      <w:r w:rsidR="007062DA" w:rsidRPr="000F2385">
        <w:rPr>
          <w:rFonts w:cs="Times New Roman"/>
          <w:lang w:val="en-US"/>
        </w:rPr>
        <w:t xml:space="preserve"> </w:t>
      </w:r>
      <w:r w:rsidR="000F2385">
        <w:rPr>
          <w:u w:val="single"/>
          <w:lang w:val="en-US"/>
        </w:rPr>
        <w:t>sekretariat</w:t>
      </w:r>
      <w:r w:rsidR="002B7992" w:rsidRPr="000F2385">
        <w:rPr>
          <w:u w:val="single"/>
          <w:lang w:val="en-US"/>
        </w:rPr>
        <w:t>@dpsprzepiorow.com</w:t>
      </w:r>
    </w:p>
    <w:p w14:paraId="116AFB87" w14:textId="77777777" w:rsidR="004E722A" w:rsidRPr="008A1CD5" w:rsidRDefault="004E722A" w:rsidP="007062DA">
      <w:pPr>
        <w:pStyle w:val="Standard"/>
        <w:jc w:val="both"/>
        <w:rPr>
          <w:rStyle w:val="Hipercze"/>
          <w:rFonts w:cs="Times New Roman"/>
          <w:lang w:val="en-US"/>
        </w:rPr>
      </w:pPr>
    </w:p>
    <w:p w14:paraId="02C2DDF4" w14:textId="1B6E6BB2" w:rsidR="007062DA" w:rsidRPr="000F2385" w:rsidRDefault="004E722A" w:rsidP="007062DA">
      <w:pPr>
        <w:pStyle w:val="Standard"/>
        <w:jc w:val="both"/>
        <w:rPr>
          <w:rStyle w:val="Hipercze"/>
          <w:rFonts w:cs="Times New Roman"/>
          <w:u w:val="none"/>
        </w:rPr>
      </w:pPr>
      <w:r w:rsidRPr="000F2385">
        <w:rPr>
          <w:rStyle w:val="Hipercze"/>
          <w:rFonts w:cs="Times New Roman"/>
          <w:u w:val="none"/>
        </w:rPr>
        <w:t xml:space="preserve">Adres </w:t>
      </w:r>
      <w:r w:rsidR="007062DA" w:rsidRPr="000F2385">
        <w:rPr>
          <w:rStyle w:val="Hipercze"/>
          <w:rFonts w:cs="Times New Roman"/>
          <w:u w:val="none"/>
        </w:rPr>
        <w:t>stron</w:t>
      </w:r>
      <w:r w:rsidRPr="000F2385">
        <w:rPr>
          <w:rStyle w:val="Hipercze"/>
          <w:rFonts w:cs="Times New Roman"/>
          <w:u w:val="none"/>
        </w:rPr>
        <w:t>y</w:t>
      </w:r>
      <w:r w:rsidR="007062DA" w:rsidRPr="000F2385">
        <w:rPr>
          <w:rStyle w:val="Hipercze"/>
          <w:rFonts w:cs="Times New Roman"/>
          <w:u w:val="none"/>
        </w:rPr>
        <w:t xml:space="preserve"> internetow</w:t>
      </w:r>
      <w:r w:rsidRPr="000F2385">
        <w:rPr>
          <w:rStyle w:val="Hipercze"/>
          <w:rFonts w:cs="Times New Roman"/>
          <w:u w:val="none"/>
        </w:rPr>
        <w:t>ej</w:t>
      </w:r>
      <w:r w:rsidR="007062DA" w:rsidRPr="000F2385">
        <w:rPr>
          <w:rStyle w:val="Hipercze"/>
          <w:rFonts w:cs="Times New Roman"/>
          <w:u w:val="none"/>
        </w:rPr>
        <w:t>:</w:t>
      </w:r>
      <w:r w:rsidR="007062DA" w:rsidRPr="000F2385">
        <w:t xml:space="preserve"> </w:t>
      </w:r>
      <w:r w:rsidR="002B7992" w:rsidRPr="000F2385">
        <w:rPr>
          <w:rFonts w:cs="Times New Roman"/>
        </w:rPr>
        <w:t>https://dpsprzepiorow.com</w:t>
      </w:r>
    </w:p>
    <w:p w14:paraId="47C16D3B" w14:textId="613AD3A3" w:rsidR="002B7992" w:rsidRPr="000F2385" w:rsidRDefault="004E722A" w:rsidP="007062DA">
      <w:pPr>
        <w:pStyle w:val="Standard"/>
        <w:jc w:val="both"/>
        <w:rPr>
          <w:rStyle w:val="Hipercze"/>
          <w:rFonts w:cs="Times New Roman"/>
          <w:u w:val="none"/>
        </w:rPr>
      </w:pPr>
      <w:r w:rsidRPr="000F2385">
        <w:rPr>
          <w:rStyle w:val="Hipercze"/>
          <w:rFonts w:cs="Times New Roman"/>
          <w:u w:val="none"/>
        </w:rPr>
        <w:t xml:space="preserve">Adres strony BIP:  </w:t>
      </w:r>
      <w:r w:rsidR="002B7992" w:rsidRPr="000F2385">
        <w:rPr>
          <w:rStyle w:val="Hipercze"/>
          <w:rFonts w:cs="Times New Roman"/>
          <w:u w:val="none"/>
        </w:rPr>
        <w:t>bip.dpsprzepiorow.com</w:t>
      </w:r>
    </w:p>
    <w:p w14:paraId="31BE64E6" w14:textId="77777777" w:rsidR="004E722A" w:rsidRPr="000F2385" w:rsidRDefault="004E722A" w:rsidP="007062DA">
      <w:pPr>
        <w:pStyle w:val="Standard"/>
        <w:jc w:val="both"/>
        <w:rPr>
          <w:rStyle w:val="Internetlink"/>
          <w:rFonts w:cs="Times New Roman"/>
          <w:color w:val="000000"/>
        </w:rPr>
      </w:pPr>
    </w:p>
    <w:p w14:paraId="38CCD757" w14:textId="5A632C66" w:rsidR="007062DA" w:rsidRPr="000F2385" w:rsidRDefault="007062DA" w:rsidP="007062DA">
      <w:pPr>
        <w:pStyle w:val="Standard"/>
        <w:jc w:val="both"/>
      </w:pPr>
      <w:r w:rsidRPr="000F2385">
        <w:rPr>
          <w:rStyle w:val="Internetlink"/>
          <w:rFonts w:cs="Times New Roman"/>
          <w:color w:val="000000"/>
        </w:rPr>
        <w:t xml:space="preserve">Godziny </w:t>
      </w:r>
      <w:r w:rsidR="004E722A" w:rsidRPr="000F2385">
        <w:rPr>
          <w:rStyle w:val="Internetlink"/>
          <w:rFonts w:cs="Times New Roman"/>
          <w:color w:val="000000"/>
        </w:rPr>
        <w:t>urzędowania</w:t>
      </w:r>
      <w:r w:rsidRPr="000F2385">
        <w:rPr>
          <w:rStyle w:val="Internetlink"/>
          <w:rFonts w:cs="Times New Roman"/>
          <w:color w:val="000000"/>
        </w:rPr>
        <w:t xml:space="preserve">: </w:t>
      </w:r>
      <w:r w:rsidRPr="000F2385">
        <w:rPr>
          <w:rStyle w:val="Internetlink"/>
          <w:rFonts w:cs="Times New Roman"/>
          <w:b/>
          <w:bCs/>
          <w:color w:val="000000"/>
        </w:rPr>
        <w:t>od poniedziałku do piątku 7:</w:t>
      </w:r>
      <w:r w:rsidR="004E722A" w:rsidRPr="000F2385">
        <w:rPr>
          <w:rStyle w:val="Internetlink"/>
          <w:rFonts w:cs="Times New Roman"/>
          <w:b/>
          <w:bCs/>
          <w:color w:val="000000"/>
        </w:rPr>
        <w:t>3</w:t>
      </w:r>
      <w:r w:rsidRPr="000F2385">
        <w:rPr>
          <w:rStyle w:val="Internetlink"/>
          <w:rFonts w:cs="Times New Roman"/>
          <w:b/>
          <w:bCs/>
          <w:color w:val="000000"/>
        </w:rPr>
        <w:t>0-15:</w:t>
      </w:r>
      <w:r w:rsidR="004E722A" w:rsidRPr="000F2385">
        <w:rPr>
          <w:rStyle w:val="Internetlink"/>
          <w:rFonts w:cs="Times New Roman"/>
          <w:b/>
          <w:bCs/>
          <w:color w:val="000000"/>
        </w:rPr>
        <w:t>3</w:t>
      </w:r>
      <w:r w:rsidRPr="000F2385">
        <w:rPr>
          <w:rStyle w:val="Internetlink"/>
          <w:rFonts w:cs="Times New Roman"/>
          <w:b/>
          <w:bCs/>
          <w:color w:val="000000"/>
        </w:rPr>
        <w:t>0</w:t>
      </w:r>
    </w:p>
    <w:p w14:paraId="256DE902" w14:textId="77777777" w:rsidR="007062DA" w:rsidRDefault="007062DA" w:rsidP="007062DA">
      <w:pPr>
        <w:tabs>
          <w:tab w:val="left" w:pos="708"/>
        </w:tabs>
        <w:jc w:val="both"/>
        <w:rPr>
          <w:rFonts w:cs="Times New Roman"/>
          <w:color w:val="000000"/>
          <w:sz w:val="22"/>
          <w:szCs w:val="22"/>
        </w:rPr>
      </w:pPr>
    </w:p>
    <w:p w14:paraId="0490B611" w14:textId="1D00DD22" w:rsidR="007062DA" w:rsidRPr="001053ED" w:rsidRDefault="007062DA">
      <w:pPr>
        <w:pStyle w:val="Akapitzlist"/>
        <w:numPr>
          <w:ilvl w:val="0"/>
          <w:numId w:val="36"/>
        </w:numPr>
        <w:tabs>
          <w:tab w:val="left" w:pos="708"/>
        </w:tabs>
        <w:jc w:val="center"/>
        <w:rPr>
          <w:rFonts w:cs="Times New Roman"/>
          <w:b/>
          <w:bCs/>
          <w:color w:val="000000"/>
          <w:sz w:val="22"/>
          <w:szCs w:val="22"/>
        </w:rPr>
      </w:pPr>
      <w:r w:rsidRPr="001053ED">
        <w:rPr>
          <w:rFonts w:cs="Times New Roman"/>
          <w:b/>
          <w:bCs/>
          <w:color w:val="000000"/>
          <w:sz w:val="22"/>
          <w:szCs w:val="22"/>
        </w:rPr>
        <w:t>ADRES STRONY INTERNETOWEJ PROWADZONEGO POSTĘPOWANIA ORAZ ADRES STRONY INTERNETOWEJ NA KTÓREJ UDOSTĘPNIANE BĘDĄ ZMIANY I WYJAŚNIENIA TREŚCI SWZ ORAZ INNE DOKUMENTY ZAMÓWIENIA ZWIĄZANE Z POSTĘPOWANIEM</w:t>
      </w:r>
    </w:p>
    <w:p w14:paraId="3EA55077" w14:textId="77777777" w:rsidR="007062DA" w:rsidRDefault="007062DA" w:rsidP="007062DA">
      <w:pPr>
        <w:tabs>
          <w:tab w:val="left" w:pos="708"/>
        </w:tabs>
        <w:jc w:val="both"/>
        <w:rPr>
          <w:rFonts w:cs="Times New Roman"/>
          <w:b/>
          <w:bCs/>
          <w:color w:val="000000"/>
          <w:sz w:val="22"/>
          <w:szCs w:val="22"/>
        </w:rPr>
      </w:pPr>
    </w:p>
    <w:p w14:paraId="670CB819" w14:textId="77777777" w:rsidR="007062DA" w:rsidRDefault="007062DA" w:rsidP="007062DA">
      <w:pPr>
        <w:tabs>
          <w:tab w:val="left" w:pos="708"/>
        </w:tabs>
        <w:jc w:val="both"/>
        <w:rPr>
          <w:rFonts w:cs="Times New Roman"/>
          <w:sz w:val="22"/>
          <w:szCs w:val="22"/>
        </w:rPr>
      </w:pPr>
      <w:r>
        <w:rPr>
          <w:rStyle w:val="Internetlink"/>
          <w:rFonts w:cs="Times New Roman"/>
          <w:color w:val="000000"/>
          <w:sz w:val="22"/>
          <w:szCs w:val="22"/>
        </w:rPr>
        <w:t>Strona internetowa prowadzonego postępowania: https://ezamowienia.gov.pl</w:t>
      </w:r>
    </w:p>
    <w:p w14:paraId="6DFF933C" w14:textId="77777777" w:rsidR="007062DA" w:rsidRDefault="007062DA" w:rsidP="007062DA">
      <w:pPr>
        <w:tabs>
          <w:tab w:val="left" w:pos="708"/>
        </w:tabs>
        <w:jc w:val="both"/>
        <w:rPr>
          <w:rFonts w:cs="Times New Roman"/>
          <w:sz w:val="22"/>
          <w:szCs w:val="22"/>
        </w:rPr>
      </w:pPr>
      <w:r>
        <w:rPr>
          <w:rFonts w:cs="Times New Roman"/>
          <w:color w:val="000000"/>
          <w:sz w:val="22"/>
          <w:szCs w:val="22"/>
        </w:rPr>
        <w:t xml:space="preserve">Na stronie: </w:t>
      </w:r>
      <w:r>
        <w:rPr>
          <w:rStyle w:val="Internetlink"/>
          <w:rFonts w:cs="Times New Roman"/>
          <w:color w:val="000000"/>
          <w:sz w:val="22"/>
          <w:szCs w:val="22"/>
        </w:rPr>
        <w:t>https://ezamowienia.gov.pl</w:t>
      </w:r>
      <w:r>
        <w:rPr>
          <w:rFonts w:cs="Times New Roman"/>
          <w:color w:val="000000"/>
          <w:sz w:val="22"/>
          <w:szCs w:val="22"/>
        </w:rPr>
        <w:t xml:space="preserve"> udostępniane będą zmiany i wyjaśnienia treści SWZ oraz inne dokumenty zamówienia bezpośrednio związane z postępowaniem o udzielenie zamówienia.</w:t>
      </w:r>
    </w:p>
    <w:p w14:paraId="00C0642E" w14:textId="77777777" w:rsidR="007062DA" w:rsidRDefault="007062DA" w:rsidP="007062DA">
      <w:pPr>
        <w:tabs>
          <w:tab w:val="left" w:pos="708"/>
        </w:tabs>
        <w:jc w:val="both"/>
        <w:rPr>
          <w:rFonts w:cs="Times New Roman"/>
          <w:sz w:val="22"/>
          <w:szCs w:val="22"/>
        </w:rPr>
      </w:pPr>
    </w:p>
    <w:p w14:paraId="6FCFE418" w14:textId="27B29EAF" w:rsidR="007062DA" w:rsidRDefault="007062DA">
      <w:pPr>
        <w:pStyle w:val="Standard"/>
        <w:numPr>
          <w:ilvl w:val="0"/>
          <w:numId w:val="36"/>
        </w:numPr>
        <w:jc w:val="center"/>
        <w:rPr>
          <w:rFonts w:cs="Times New Roman"/>
          <w:b/>
          <w:bCs/>
          <w:sz w:val="22"/>
          <w:szCs w:val="22"/>
        </w:rPr>
      </w:pPr>
      <w:r>
        <w:rPr>
          <w:rFonts w:cs="Times New Roman"/>
          <w:b/>
          <w:bCs/>
          <w:sz w:val="22"/>
          <w:szCs w:val="22"/>
        </w:rPr>
        <w:t>TRYB UDZIELANIA ZAMÓWIENIA</w:t>
      </w:r>
      <w:r>
        <w:rPr>
          <w:rFonts w:cs="Times New Roman"/>
          <w:b/>
          <w:bCs/>
          <w:sz w:val="22"/>
          <w:szCs w:val="22"/>
        </w:rPr>
        <w:br/>
      </w:r>
    </w:p>
    <w:p w14:paraId="156E4D15" w14:textId="321A822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 xml:space="preserve">Postępowanie o udzielenie zamówienie publicznego prowadzone jest w trybie podstawowym bez przeprowadzenia negocjacji, zgodnie z art. 275 pkt 1 Ustawy z dnia 11 września 2019 r. Prawo zamówień </w:t>
      </w:r>
      <w:r>
        <w:rPr>
          <w:rFonts w:cs="Times New Roman"/>
          <w:sz w:val="22"/>
          <w:szCs w:val="22"/>
          <w:shd w:val="clear" w:color="auto" w:fill="FFFFFF"/>
        </w:rPr>
        <w:t>publicznych (</w:t>
      </w:r>
      <w:r w:rsidR="002D65E1" w:rsidRPr="000C090B">
        <w:rPr>
          <w:rFonts w:cs="Times New Roman"/>
          <w:szCs w:val="22"/>
        </w:rPr>
        <w:t>Dz. U. z 2024 r.</w:t>
      </w:r>
      <w:r w:rsidR="002D65E1">
        <w:rPr>
          <w:rFonts w:cs="Times New Roman"/>
          <w:szCs w:val="22"/>
        </w:rPr>
        <w:t xml:space="preserve"> </w:t>
      </w:r>
      <w:r w:rsidR="002D65E1" w:rsidRPr="000C090B">
        <w:rPr>
          <w:rFonts w:cs="Times New Roman"/>
          <w:szCs w:val="22"/>
        </w:rPr>
        <w:t>poz. 1320</w:t>
      </w:r>
      <w:r>
        <w:rPr>
          <w:rFonts w:cs="Times New Roman"/>
          <w:sz w:val="22"/>
          <w:szCs w:val="22"/>
          <w:shd w:val="clear" w:color="auto" w:fill="FFFFFF"/>
        </w:rPr>
        <w:t xml:space="preserve">) </w:t>
      </w:r>
      <w:r>
        <w:rPr>
          <w:rFonts w:cs="Times New Roman"/>
          <w:sz w:val="22"/>
          <w:szCs w:val="22"/>
        </w:rPr>
        <w:t xml:space="preserve">zwanej dalej ustawą Pzp. </w:t>
      </w:r>
    </w:p>
    <w:p w14:paraId="438FCDE9" w14:textId="7777777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color w:val="auto"/>
          <w:sz w:val="22"/>
          <w:szCs w:val="22"/>
        </w:rPr>
      </w:pPr>
      <w:r>
        <w:rPr>
          <w:rFonts w:cs="Times New Roman"/>
          <w:color w:val="auto"/>
          <w:sz w:val="22"/>
          <w:szCs w:val="22"/>
        </w:rPr>
        <w:t>Zamawiający nie przewiduje wyboru najkorzystniejszej oferty z możliwością prowadzenia negocjacji.</w:t>
      </w:r>
    </w:p>
    <w:p w14:paraId="7EDB2EB8" w14:textId="13B6480F"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Szacunkowa wartość przedmiotowego zamówienia nie przekracza progów unijnych o jakich mowa w art. 3 ustawy Pzp.</w:t>
      </w:r>
    </w:p>
    <w:p w14:paraId="399C4932" w14:textId="1198B5E1"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Zamawiający nie przewiduje przeprowadzenia aukcji elektronicznej</w:t>
      </w:r>
      <w:r w:rsidR="0015118E">
        <w:rPr>
          <w:rFonts w:cs="Times New Roman"/>
          <w:sz w:val="22"/>
          <w:szCs w:val="22"/>
        </w:rPr>
        <w:t xml:space="preserve"> o której mowa w art. 227-238 ustawy Pzp.</w:t>
      </w:r>
    </w:p>
    <w:p w14:paraId="3BB0E2D9" w14:textId="7777777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Zamawiający nie prowadzi postępowania w celu zawarcia umowy ramowej.</w:t>
      </w:r>
    </w:p>
    <w:p w14:paraId="0BFB76F4" w14:textId="7777777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Zamawiający nie wymaga i nie dopuszcza składania ofert wariantowych.</w:t>
      </w:r>
    </w:p>
    <w:p w14:paraId="490F1321" w14:textId="7777777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Zamawiający nie przewiduje zwrotu kosztów udziału w postępowaniu.</w:t>
      </w:r>
    </w:p>
    <w:p w14:paraId="625DC46F" w14:textId="7777777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Zamawiający dopuszcza składanie ofert na poszczególne części.</w:t>
      </w:r>
    </w:p>
    <w:p w14:paraId="4245C24C" w14:textId="77777777" w:rsidR="007062DA"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sz w:val="22"/>
          <w:szCs w:val="22"/>
        </w:rPr>
      </w:pPr>
      <w:r>
        <w:rPr>
          <w:rFonts w:cs="Times New Roman"/>
          <w:sz w:val="22"/>
          <w:szCs w:val="22"/>
        </w:rPr>
        <w:t>Zamawiający nie zastrzega możliwości ubiegania się o udzielenie zamówienia wyłącznie przez Wykonawców, o których mowa w art. 94 ustawy Pzp.</w:t>
      </w:r>
    </w:p>
    <w:p w14:paraId="093BADA3" w14:textId="77777777" w:rsidR="007062DA" w:rsidRPr="00475EC0" w:rsidRDefault="007062DA" w:rsidP="007062DA">
      <w:pPr>
        <w:pStyle w:val="Default"/>
        <w:numPr>
          <w:ilvl w:val="0"/>
          <w:numId w:val="1"/>
        </w:numPr>
        <w:pBdr>
          <w:top w:val="none" w:sz="0" w:space="0" w:color="auto"/>
          <w:left w:val="none" w:sz="0" w:space="0" w:color="auto"/>
          <w:bottom w:val="none" w:sz="0" w:space="0" w:color="auto"/>
          <w:right w:val="none" w:sz="0" w:space="0" w:color="auto"/>
        </w:pBdr>
        <w:jc w:val="both"/>
        <w:rPr>
          <w:rFonts w:cs="Times New Roman"/>
          <w:b/>
          <w:bCs/>
          <w:color w:val="auto"/>
          <w:sz w:val="22"/>
          <w:szCs w:val="22"/>
        </w:rPr>
      </w:pPr>
      <w:r>
        <w:rPr>
          <w:rFonts w:cs="Times New Roman"/>
          <w:color w:val="auto"/>
          <w:sz w:val="22"/>
          <w:szCs w:val="22"/>
        </w:rPr>
        <w:t>Zamawiający nie żąda składania ofert w postaci katalogów elektronicznych.</w:t>
      </w:r>
    </w:p>
    <w:p w14:paraId="4558778E" w14:textId="77777777" w:rsidR="00475EC0" w:rsidRDefault="00475EC0" w:rsidP="00475EC0">
      <w:pPr>
        <w:pStyle w:val="Default"/>
        <w:pBdr>
          <w:top w:val="none" w:sz="0" w:space="0" w:color="auto"/>
          <w:left w:val="none" w:sz="0" w:space="0" w:color="auto"/>
          <w:bottom w:val="none" w:sz="0" w:space="0" w:color="auto"/>
          <w:right w:val="none" w:sz="0" w:space="0" w:color="auto"/>
        </w:pBdr>
        <w:jc w:val="both"/>
        <w:rPr>
          <w:rFonts w:cs="Times New Roman"/>
          <w:b/>
          <w:bCs/>
          <w:color w:val="auto"/>
          <w:sz w:val="22"/>
          <w:szCs w:val="22"/>
        </w:rPr>
      </w:pPr>
    </w:p>
    <w:p w14:paraId="5180F964" w14:textId="77777777" w:rsidR="007062DA" w:rsidRDefault="007062DA" w:rsidP="007062DA">
      <w:pPr>
        <w:pStyle w:val="Default"/>
        <w:pBdr>
          <w:top w:val="none" w:sz="0" w:space="0" w:color="auto"/>
          <w:left w:val="none" w:sz="0" w:space="0" w:color="auto"/>
          <w:bottom w:val="none" w:sz="0" w:space="0" w:color="auto"/>
          <w:right w:val="none" w:sz="0" w:space="0" w:color="auto"/>
        </w:pBdr>
        <w:ind w:left="360"/>
        <w:jc w:val="both"/>
        <w:rPr>
          <w:rFonts w:cs="Times New Roman"/>
          <w:sz w:val="22"/>
          <w:szCs w:val="22"/>
        </w:rPr>
      </w:pPr>
    </w:p>
    <w:p w14:paraId="5BEC4D7D" w14:textId="77777777" w:rsidR="007062DA" w:rsidRDefault="007062DA" w:rsidP="007062DA">
      <w:pPr>
        <w:pStyle w:val="Standard"/>
        <w:jc w:val="both"/>
        <w:rPr>
          <w:rFonts w:cs="Times New Roman"/>
          <w:b/>
          <w:bCs/>
          <w:sz w:val="22"/>
          <w:szCs w:val="22"/>
        </w:rPr>
      </w:pPr>
    </w:p>
    <w:p w14:paraId="13659E49" w14:textId="6DEF5FB8" w:rsidR="007062DA" w:rsidRDefault="007062DA">
      <w:pPr>
        <w:pStyle w:val="Standard"/>
        <w:numPr>
          <w:ilvl w:val="0"/>
          <w:numId w:val="36"/>
        </w:numPr>
        <w:jc w:val="center"/>
        <w:rPr>
          <w:rFonts w:cs="Times New Roman"/>
          <w:b/>
          <w:bCs/>
          <w:sz w:val="22"/>
          <w:szCs w:val="22"/>
        </w:rPr>
      </w:pPr>
      <w:r>
        <w:rPr>
          <w:rFonts w:cs="Times New Roman"/>
          <w:b/>
          <w:bCs/>
          <w:sz w:val="22"/>
          <w:szCs w:val="22"/>
        </w:rPr>
        <w:t>OPIS PRZEDMIOTU ZAMÓWIENIA</w:t>
      </w:r>
    </w:p>
    <w:p w14:paraId="686DCACB" w14:textId="77777777" w:rsidR="00475EC0" w:rsidRDefault="00475EC0" w:rsidP="00475EC0">
      <w:pPr>
        <w:pStyle w:val="Standard"/>
        <w:ind w:left="1080"/>
        <w:rPr>
          <w:rFonts w:cs="Times New Roman"/>
          <w:b/>
          <w:bCs/>
          <w:sz w:val="22"/>
          <w:szCs w:val="22"/>
        </w:rPr>
      </w:pPr>
    </w:p>
    <w:p w14:paraId="30E33CFD" w14:textId="575B7CD4" w:rsidR="0058591A" w:rsidRDefault="00743D33">
      <w:pPr>
        <w:pStyle w:val="Standard"/>
        <w:numPr>
          <w:ilvl w:val="0"/>
          <w:numId w:val="23"/>
        </w:numPr>
        <w:tabs>
          <w:tab w:val="left" w:pos="284"/>
        </w:tabs>
        <w:ind w:left="284" w:hanging="284"/>
        <w:jc w:val="both"/>
        <w:rPr>
          <w:rFonts w:cs="Times New Roman"/>
          <w:b/>
          <w:bCs/>
          <w:sz w:val="22"/>
          <w:szCs w:val="22"/>
        </w:rPr>
      </w:pPr>
      <w:r w:rsidRPr="00743D33">
        <w:rPr>
          <w:rFonts w:cs="Times New Roman"/>
          <w:sz w:val="22"/>
          <w:szCs w:val="22"/>
        </w:rPr>
        <w:t>Nazwa przedmiotu zamówienia nadana przez Zamawiającego:</w:t>
      </w:r>
      <w:r>
        <w:rPr>
          <w:rFonts w:cs="Times New Roman"/>
          <w:sz w:val="22"/>
          <w:szCs w:val="22"/>
        </w:rPr>
        <w:t xml:space="preserve"> </w:t>
      </w:r>
      <w:r w:rsidR="007062DA" w:rsidRPr="00743D33">
        <w:rPr>
          <w:rFonts w:cs="Times New Roman"/>
          <w:b/>
          <w:bCs/>
          <w:sz w:val="22"/>
          <w:szCs w:val="22"/>
        </w:rPr>
        <w:t>Sukcesywn</w:t>
      </w:r>
      <w:r>
        <w:rPr>
          <w:rFonts w:cs="Times New Roman"/>
          <w:b/>
          <w:bCs/>
          <w:sz w:val="22"/>
          <w:szCs w:val="22"/>
        </w:rPr>
        <w:t>a</w:t>
      </w:r>
      <w:r w:rsidR="007062DA" w:rsidRPr="00743D33">
        <w:rPr>
          <w:rFonts w:cs="Times New Roman"/>
          <w:b/>
          <w:bCs/>
          <w:sz w:val="22"/>
          <w:szCs w:val="22"/>
        </w:rPr>
        <w:t xml:space="preserve"> dostaw</w:t>
      </w:r>
      <w:r>
        <w:rPr>
          <w:rFonts w:cs="Times New Roman"/>
          <w:b/>
          <w:bCs/>
          <w:sz w:val="22"/>
          <w:szCs w:val="22"/>
        </w:rPr>
        <w:t>a</w:t>
      </w:r>
      <w:r w:rsidR="007062DA" w:rsidRPr="00743D33">
        <w:rPr>
          <w:rFonts w:cs="Times New Roman"/>
          <w:b/>
          <w:bCs/>
          <w:sz w:val="22"/>
          <w:szCs w:val="22"/>
        </w:rPr>
        <w:t xml:space="preserve"> artykułów spożywczych dla Domu Pomocy Społecznej w </w:t>
      </w:r>
      <w:r w:rsidR="00CD1A0A" w:rsidRPr="00743D33">
        <w:rPr>
          <w:rFonts w:cs="Times New Roman"/>
          <w:b/>
          <w:bCs/>
          <w:sz w:val="22"/>
          <w:szCs w:val="22"/>
        </w:rPr>
        <w:t xml:space="preserve">Przepiórowie </w:t>
      </w:r>
      <w:r w:rsidR="007062DA" w:rsidRPr="00743D33">
        <w:rPr>
          <w:rFonts w:cs="Times New Roman"/>
          <w:b/>
          <w:bCs/>
          <w:sz w:val="22"/>
          <w:szCs w:val="22"/>
        </w:rPr>
        <w:t>w okresie od 0</w:t>
      </w:r>
      <w:r w:rsidR="00CD1A0A" w:rsidRPr="00743D33">
        <w:rPr>
          <w:rFonts w:cs="Times New Roman"/>
          <w:b/>
          <w:bCs/>
          <w:sz w:val="22"/>
          <w:szCs w:val="22"/>
        </w:rPr>
        <w:t>2 stycznia</w:t>
      </w:r>
      <w:r>
        <w:rPr>
          <w:rFonts w:cs="Times New Roman"/>
          <w:b/>
          <w:bCs/>
          <w:sz w:val="22"/>
          <w:szCs w:val="22"/>
        </w:rPr>
        <w:br/>
      </w:r>
      <w:r w:rsidR="00CD1A0A" w:rsidRPr="00743D33">
        <w:rPr>
          <w:rFonts w:cs="Times New Roman"/>
          <w:b/>
          <w:bCs/>
          <w:sz w:val="22"/>
          <w:szCs w:val="22"/>
        </w:rPr>
        <w:t xml:space="preserve"> </w:t>
      </w:r>
      <w:r w:rsidR="007062DA" w:rsidRPr="00743D33">
        <w:rPr>
          <w:rFonts w:cs="Times New Roman"/>
          <w:b/>
          <w:bCs/>
          <w:sz w:val="22"/>
          <w:szCs w:val="22"/>
        </w:rPr>
        <w:t>202</w:t>
      </w:r>
      <w:r w:rsidR="00CD1A0A" w:rsidRPr="00743D33">
        <w:rPr>
          <w:rFonts w:cs="Times New Roman"/>
          <w:b/>
          <w:bCs/>
          <w:sz w:val="22"/>
          <w:szCs w:val="22"/>
        </w:rPr>
        <w:t>5</w:t>
      </w:r>
      <w:r w:rsidR="007062DA" w:rsidRPr="00743D33">
        <w:rPr>
          <w:rFonts w:cs="Times New Roman"/>
          <w:b/>
          <w:bCs/>
          <w:sz w:val="22"/>
          <w:szCs w:val="22"/>
        </w:rPr>
        <w:t xml:space="preserve"> r. do 3</w:t>
      </w:r>
      <w:r w:rsidR="00CD1A0A" w:rsidRPr="00743D33">
        <w:rPr>
          <w:rFonts w:cs="Times New Roman"/>
          <w:b/>
          <w:bCs/>
          <w:sz w:val="22"/>
          <w:szCs w:val="22"/>
        </w:rPr>
        <w:t xml:space="preserve">1 grudnia </w:t>
      </w:r>
      <w:r w:rsidR="007062DA" w:rsidRPr="00743D33">
        <w:rPr>
          <w:rFonts w:cs="Times New Roman"/>
          <w:b/>
          <w:bCs/>
          <w:sz w:val="22"/>
          <w:szCs w:val="22"/>
        </w:rPr>
        <w:t>202</w:t>
      </w:r>
      <w:r w:rsidR="00CD1A0A" w:rsidRPr="00743D33">
        <w:rPr>
          <w:rFonts w:cs="Times New Roman"/>
          <w:b/>
          <w:bCs/>
          <w:sz w:val="22"/>
          <w:szCs w:val="22"/>
        </w:rPr>
        <w:t>5</w:t>
      </w:r>
      <w:r w:rsidR="007062DA" w:rsidRPr="00743D33">
        <w:rPr>
          <w:rFonts w:cs="Times New Roman"/>
          <w:b/>
          <w:bCs/>
          <w:sz w:val="22"/>
          <w:szCs w:val="22"/>
        </w:rPr>
        <w:t xml:space="preserve"> r., zwanej dalej „SWZ</w:t>
      </w:r>
      <w:r w:rsidR="00E30478">
        <w:rPr>
          <w:rFonts w:cs="Times New Roman"/>
          <w:b/>
          <w:bCs/>
          <w:sz w:val="22"/>
          <w:szCs w:val="22"/>
        </w:rPr>
        <w:t>”</w:t>
      </w:r>
      <w:r w:rsidR="008A1CD5" w:rsidRPr="00743D33">
        <w:rPr>
          <w:rFonts w:cs="Times New Roman"/>
          <w:b/>
          <w:bCs/>
          <w:sz w:val="22"/>
          <w:szCs w:val="22"/>
        </w:rPr>
        <w:t>.</w:t>
      </w:r>
    </w:p>
    <w:p w14:paraId="30F61F3B" w14:textId="4222C39B" w:rsidR="00743D33" w:rsidRPr="0058591A" w:rsidRDefault="00743D33">
      <w:pPr>
        <w:pStyle w:val="Standard"/>
        <w:numPr>
          <w:ilvl w:val="0"/>
          <w:numId w:val="23"/>
        </w:numPr>
        <w:tabs>
          <w:tab w:val="left" w:pos="284"/>
        </w:tabs>
        <w:ind w:left="284" w:hanging="284"/>
        <w:jc w:val="both"/>
        <w:rPr>
          <w:rFonts w:cs="Times New Roman"/>
          <w:b/>
          <w:bCs/>
          <w:sz w:val="22"/>
          <w:szCs w:val="22"/>
        </w:rPr>
      </w:pPr>
      <w:r w:rsidRPr="0058591A">
        <w:rPr>
          <w:rFonts w:cs="Times New Roman"/>
          <w:sz w:val="22"/>
          <w:szCs w:val="22"/>
        </w:rPr>
        <w:t xml:space="preserve">Przedmiotem zamówienia jest sukcesywna dostawa artykułów spożywczych podzielonych na </w:t>
      </w:r>
      <w:r w:rsidR="00882DB2" w:rsidRPr="0058591A">
        <w:rPr>
          <w:rFonts w:cs="Times New Roman"/>
          <w:sz w:val="22"/>
          <w:szCs w:val="22"/>
        </w:rPr>
        <w:t>8</w:t>
      </w:r>
      <w:r w:rsidR="00E30478">
        <w:rPr>
          <w:rFonts w:cs="Times New Roman"/>
          <w:sz w:val="22"/>
          <w:szCs w:val="22"/>
        </w:rPr>
        <w:t xml:space="preserve"> </w:t>
      </w:r>
      <w:r w:rsidRPr="0058591A">
        <w:rPr>
          <w:rFonts w:cs="Times New Roman"/>
          <w:sz w:val="22"/>
          <w:szCs w:val="22"/>
        </w:rPr>
        <w:t>części opisanych Wspólnym Słownikiem Zamówień CPV:</w:t>
      </w:r>
    </w:p>
    <w:p w14:paraId="3C76233F" w14:textId="444E7419" w:rsidR="007062DA" w:rsidRPr="00882DB2" w:rsidRDefault="007062DA" w:rsidP="007062DA">
      <w:pPr>
        <w:pStyle w:val="Standard"/>
        <w:tabs>
          <w:tab w:val="left" w:pos="720"/>
        </w:tabs>
        <w:jc w:val="both"/>
        <w:rPr>
          <w:rFonts w:cs="Times New Roman"/>
          <w:sz w:val="22"/>
          <w:szCs w:val="22"/>
        </w:rPr>
      </w:pPr>
      <w:r w:rsidRPr="00882DB2">
        <w:rPr>
          <w:rFonts w:cs="Times New Roman"/>
          <w:sz w:val="22"/>
          <w:szCs w:val="22"/>
        </w:rPr>
        <w:t xml:space="preserve"> </w:t>
      </w:r>
    </w:p>
    <w:p w14:paraId="1B3301BA" w14:textId="77777777" w:rsidR="007062DA" w:rsidRDefault="007062DA" w:rsidP="00E30478">
      <w:pPr>
        <w:pStyle w:val="Standard"/>
        <w:ind w:left="284"/>
        <w:jc w:val="both"/>
        <w:rPr>
          <w:rFonts w:cs="Times New Roman"/>
          <w:sz w:val="22"/>
          <w:szCs w:val="22"/>
        </w:rPr>
      </w:pPr>
      <w:r>
        <w:rPr>
          <w:rFonts w:cs="Times New Roman"/>
          <w:b/>
          <w:bCs/>
          <w:sz w:val="22"/>
          <w:szCs w:val="22"/>
        </w:rPr>
        <w:t>Artykuły spożywcze Kod CPV</w:t>
      </w:r>
      <w:r>
        <w:rPr>
          <w:rFonts w:cs="Times New Roman"/>
          <w:sz w:val="22"/>
          <w:szCs w:val="22"/>
        </w:rPr>
        <w:t xml:space="preserve">: </w:t>
      </w:r>
    </w:p>
    <w:p w14:paraId="0ED60E3F" w14:textId="77777777" w:rsidR="007062DA" w:rsidRDefault="007062DA" w:rsidP="00E30478">
      <w:pPr>
        <w:pStyle w:val="Standard"/>
        <w:shd w:val="clear" w:color="auto" w:fill="FFFFFF"/>
        <w:ind w:left="284"/>
        <w:jc w:val="both"/>
        <w:rPr>
          <w:rFonts w:eastAsia="Lucida Sans Unicode" w:cs="Times New Roman"/>
          <w:sz w:val="22"/>
          <w:szCs w:val="22"/>
        </w:rPr>
      </w:pPr>
      <w:r>
        <w:rPr>
          <w:rFonts w:eastAsia="Lucida Sans Unicode" w:cs="Times New Roman"/>
          <w:sz w:val="22"/>
          <w:szCs w:val="22"/>
        </w:rPr>
        <w:t>Opis części zamówienia:</w:t>
      </w:r>
    </w:p>
    <w:p w14:paraId="44ED39EA" w14:textId="77777777" w:rsidR="007062DA" w:rsidRDefault="007062DA" w:rsidP="007062DA">
      <w:pPr>
        <w:pStyle w:val="Standard"/>
        <w:shd w:val="clear" w:color="auto" w:fill="FFFFFF"/>
        <w:jc w:val="both"/>
        <w:rPr>
          <w:rFonts w:eastAsia="Lucida Sans Unicode" w:cs="Times New Roman"/>
          <w:sz w:val="22"/>
          <w:szCs w:val="22"/>
        </w:rPr>
      </w:pPr>
    </w:p>
    <w:p w14:paraId="5BD3943B" w14:textId="77777777" w:rsidR="007062DA" w:rsidRDefault="007062DA" w:rsidP="007062DA">
      <w:pPr>
        <w:pStyle w:val="Standard"/>
        <w:shd w:val="clear" w:color="auto" w:fill="FFFFFF"/>
        <w:jc w:val="both"/>
        <w:rPr>
          <w:rFonts w:eastAsia="Lucida Sans Unicode" w:cs="Times New Roman"/>
          <w:sz w:val="22"/>
          <w:szCs w:val="22"/>
        </w:rPr>
      </w:pPr>
    </w:p>
    <w:tbl>
      <w:tblPr>
        <w:tblW w:w="9781" w:type="dxa"/>
        <w:tblCellMar>
          <w:left w:w="10" w:type="dxa"/>
          <w:right w:w="10" w:type="dxa"/>
        </w:tblCellMar>
        <w:tblLook w:val="04A0" w:firstRow="1" w:lastRow="0" w:firstColumn="1" w:lastColumn="0" w:noHBand="0" w:noVBand="1"/>
      </w:tblPr>
      <w:tblGrid>
        <w:gridCol w:w="2127"/>
        <w:gridCol w:w="4252"/>
        <w:gridCol w:w="3402"/>
      </w:tblGrid>
      <w:tr w:rsidR="007062DA" w14:paraId="79A7B7A9" w14:textId="77777777" w:rsidTr="00BA7050">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A8D8C" w14:textId="77777777" w:rsidR="007062DA" w:rsidRDefault="007062DA">
            <w:pPr>
              <w:pStyle w:val="Standard"/>
              <w:spacing w:line="254" w:lineRule="auto"/>
              <w:jc w:val="center"/>
              <w:rPr>
                <w:rFonts w:eastAsia="Lucida Sans Unicode" w:cs="Times New Roman"/>
                <w:b/>
                <w:bCs/>
                <w:i/>
                <w:iCs/>
                <w:sz w:val="22"/>
                <w:szCs w:val="22"/>
                <w14:ligatures w14:val="standardContextual"/>
              </w:rPr>
            </w:pPr>
            <w:r>
              <w:rPr>
                <w:rFonts w:eastAsia="Lucida Sans Unicode" w:cs="Times New Roman"/>
                <w:b/>
                <w:bCs/>
                <w:i/>
                <w:iCs/>
                <w:sz w:val="22"/>
                <w:szCs w:val="22"/>
                <w14:ligatures w14:val="standardContextual"/>
              </w:rPr>
              <w:t>Nr Części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52633" w14:textId="77777777" w:rsidR="007062DA" w:rsidRDefault="007062DA">
            <w:pPr>
              <w:pStyle w:val="Standard"/>
              <w:spacing w:line="254" w:lineRule="auto"/>
              <w:jc w:val="center"/>
              <w:rPr>
                <w:rFonts w:eastAsia="Lucida Sans Unicode" w:cs="Times New Roman"/>
                <w:b/>
                <w:bCs/>
                <w:i/>
                <w:iCs/>
                <w:sz w:val="22"/>
                <w:szCs w:val="22"/>
                <w14:ligatures w14:val="standardContextual"/>
              </w:rPr>
            </w:pPr>
            <w:r>
              <w:rPr>
                <w:rFonts w:eastAsia="Lucida Sans Unicode" w:cs="Times New Roman"/>
                <w:b/>
                <w:bCs/>
                <w:i/>
                <w:iCs/>
                <w:sz w:val="22"/>
                <w:szCs w:val="22"/>
                <w14:ligatures w14:val="standardContextual"/>
              </w:rPr>
              <w:t>Nazwa części</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75368" w14:textId="77777777" w:rsidR="007062DA" w:rsidRDefault="007062DA">
            <w:pPr>
              <w:pStyle w:val="Standard"/>
              <w:spacing w:line="254" w:lineRule="auto"/>
              <w:jc w:val="center"/>
              <w:rPr>
                <w:rFonts w:eastAsia="Lucida Sans Unicode" w:cs="Times New Roman"/>
                <w:b/>
                <w:bCs/>
                <w:i/>
                <w:iCs/>
                <w:sz w:val="22"/>
                <w:szCs w:val="22"/>
                <w14:ligatures w14:val="standardContextual"/>
              </w:rPr>
            </w:pPr>
            <w:r>
              <w:rPr>
                <w:rFonts w:eastAsia="Lucida Sans Unicode" w:cs="Times New Roman"/>
                <w:b/>
                <w:bCs/>
                <w:i/>
                <w:iCs/>
                <w:sz w:val="22"/>
                <w:szCs w:val="22"/>
                <w14:ligatures w14:val="standardContextual"/>
              </w:rPr>
              <w:t>KOD CPV</w:t>
            </w:r>
          </w:p>
        </w:tc>
      </w:tr>
      <w:tr w:rsidR="00D01C43" w14:paraId="43C9233A" w14:textId="77777777" w:rsidTr="00BA7050">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EA76B" w14:textId="365B4F38" w:rsidR="00D01C43" w:rsidRDefault="00D01C43" w:rsidP="00D01C43">
            <w:pPr>
              <w:pStyle w:val="Standard"/>
              <w:spacing w:line="254" w:lineRule="auto"/>
              <w:rPr>
                <w:rFonts w:eastAsia="Lucida Sans Unicode" w:cs="Times New Roman"/>
                <w:b/>
                <w:bCs/>
                <w:i/>
                <w:iCs/>
                <w:sz w:val="22"/>
                <w:szCs w:val="22"/>
                <w14:ligatures w14:val="standardContextual"/>
              </w:rPr>
            </w:pPr>
            <w:r>
              <w:rPr>
                <w:rFonts w:eastAsia="Lucida Sans Unicode" w:cs="Times New Roman"/>
                <w:sz w:val="22"/>
                <w:szCs w:val="22"/>
                <w14:ligatures w14:val="standardContextual"/>
              </w:rPr>
              <w:t>Część 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971FD" w14:textId="6FD1232E" w:rsidR="00D01C43" w:rsidRPr="00D01C43" w:rsidRDefault="00D01C43" w:rsidP="00D01C43">
            <w:pPr>
              <w:pStyle w:val="Standard"/>
              <w:spacing w:line="254" w:lineRule="auto"/>
              <w:rPr>
                <w:rFonts w:eastAsia="Lucida Sans Unicode" w:cs="Times New Roman"/>
                <w:sz w:val="22"/>
                <w:szCs w:val="22"/>
                <w14:ligatures w14:val="standardContextual"/>
              </w:rPr>
            </w:pPr>
            <w:r w:rsidRPr="00D01C43">
              <w:rPr>
                <w:rFonts w:eastAsia="Lucida Sans Unicode" w:cs="Times New Roman"/>
                <w:sz w:val="22"/>
                <w:szCs w:val="22"/>
                <w14:ligatures w14:val="standardContextual"/>
              </w:rPr>
              <w:t xml:space="preserve">Pieczywo świeże, wyroby ciastkarskie </w:t>
            </w:r>
            <w:r w:rsidRPr="00D01C43">
              <w:rPr>
                <w:rFonts w:eastAsia="Lucida Sans Unicode" w:cs="Times New Roman"/>
                <w:sz w:val="22"/>
                <w:szCs w:val="22"/>
                <w14:ligatures w14:val="standardContextual"/>
              </w:rPr>
              <w:br/>
              <w:t>i piekarskie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8C804" w14:textId="77777777" w:rsidR="00D01C43" w:rsidRDefault="00D01C43" w:rsidP="00D01C43">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Kod CPV:</w:t>
            </w:r>
          </w:p>
          <w:p w14:paraId="0176C0A5" w14:textId="12DE493A" w:rsidR="00D01C43" w:rsidRDefault="00D01C43" w:rsidP="00D01C43">
            <w:pPr>
              <w:pStyle w:val="Standard"/>
              <w:spacing w:line="254" w:lineRule="auto"/>
              <w:rPr>
                <w:rFonts w:eastAsia="Lucida Sans Unicode" w:cs="Times New Roman"/>
                <w:b/>
                <w:bCs/>
                <w:i/>
                <w:iCs/>
                <w:sz w:val="22"/>
                <w:szCs w:val="22"/>
                <w14:ligatures w14:val="standardContextual"/>
              </w:rPr>
            </w:pPr>
            <w:r>
              <w:rPr>
                <w:rFonts w:eastAsia="Lucida Sans Unicode" w:cs="Times New Roman"/>
                <w:sz w:val="22"/>
                <w:szCs w:val="22"/>
                <w14:ligatures w14:val="standardContextual"/>
              </w:rPr>
              <w:t>15810000-9</w:t>
            </w:r>
          </w:p>
        </w:tc>
      </w:tr>
      <w:tr w:rsidR="003D255B" w14:paraId="45EE8DB6" w14:textId="77777777" w:rsidTr="00BA7050">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A7113" w14:textId="3FD2C91F" w:rsidR="003D255B" w:rsidRDefault="003D255B"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Część II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0CBBA" w14:textId="55755052" w:rsidR="003D255B" w:rsidRPr="00D01C43" w:rsidRDefault="003D255B" w:rsidP="00D01C43">
            <w:pPr>
              <w:pStyle w:val="Standard"/>
              <w:spacing w:line="254" w:lineRule="auto"/>
              <w:rPr>
                <w:rFonts w:eastAsia="Lucida Sans Unicode" w:cs="Times New Roman"/>
                <w:sz w:val="22"/>
                <w:szCs w:val="22"/>
                <w14:ligatures w14:val="standardContextual"/>
              </w:rPr>
            </w:pPr>
            <w:r w:rsidRPr="003D255B">
              <w:rPr>
                <w:rFonts w:eastAsia="Lucida Sans Unicode" w:cs="Times New Roman"/>
                <w:sz w:val="22"/>
                <w:szCs w:val="22"/>
                <w14:ligatures w14:val="standardContextual"/>
              </w:rPr>
              <w:t>Produkty mleczarskie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6709A" w14:textId="77777777" w:rsidR="003D255B" w:rsidRDefault="003D255B" w:rsidP="003D255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Kod CPV:</w:t>
            </w:r>
          </w:p>
          <w:p w14:paraId="3C849901" w14:textId="78B75075" w:rsidR="003D255B" w:rsidRDefault="003D255B" w:rsidP="00D01C43">
            <w:pPr>
              <w:pStyle w:val="Standard"/>
              <w:spacing w:line="254" w:lineRule="auto"/>
              <w:jc w:val="both"/>
              <w:rPr>
                <w:rFonts w:eastAsia="Lucida Sans Unicode" w:cs="Times New Roman"/>
                <w:sz w:val="22"/>
                <w:szCs w:val="22"/>
                <w14:ligatures w14:val="standardContextual"/>
              </w:rPr>
            </w:pPr>
            <w:r w:rsidRPr="003D255B">
              <w:rPr>
                <w:rFonts w:eastAsia="Lucida Sans Unicode" w:cs="Times New Roman"/>
                <w:sz w:val="22"/>
                <w:szCs w:val="22"/>
                <w14:ligatures w14:val="standardContextual"/>
              </w:rPr>
              <w:t>15500000-3</w:t>
            </w:r>
          </w:p>
        </w:tc>
      </w:tr>
      <w:tr w:rsidR="005B07A6" w14:paraId="6D920A44" w14:textId="77777777" w:rsidTr="00BA7050">
        <w:trPr>
          <w:trHeight w:val="1610"/>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58C9D" w14:textId="1373FF63" w:rsidR="005B07A6" w:rsidRDefault="005B07A6"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Część III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16607" w14:textId="4D652DE9" w:rsidR="00E8112A" w:rsidRDefault="00E8112A"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 xml:space="preserve">Mięso i wyroby wędliniarskie                             </w:t>
            </w:r>
          </w:p>
          <w:p w14:paraId="6B083E7A" w14:textId="5F7B772C" w:rsidR="005B07A6" w:rsidRDefault="00E8112A"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-w</w:t>
            </w:r>
            <w:r w:rsidR="005B07A6">
              <w:rPr>
                <w:rFonts w:eastAsia="Lucida Sans Unicode" w:cs="Times New Roman"/>
                <w:sz w:val="22"/>
                <w:szCs w:val="22"/>
                <w14:ligatures w14:val="standardContextual"/>
              </w:rPr>
              <w:t>ędliny</w:t>
            </w:r>
          </w:p>
          <w:p w14:paraId="07DACE10" w14:textId="3CA582A0" w:rsidR="00E8112A" w:rsidRDefault="00E8112A"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-mięso wołowe</w:t>
            </w:r>
          </w:p>
          <w:p w14:paraId="6B6C70CF" w14:textId="6DCA2C99" w:rsidR="00E8112A" w:rsidRDefault="00E8112A"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 drób</w:t>
            </w:r>
          </w:p>
          <w:p w14:paraId="5C1DABFE" w14:textId="327AF2DD" w:rsidR="00E8112A" w:rsidRDefault="00E8112A"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-wieprzowina</w:t>
            </w:r>
          </w:p>
          <w:p w14:paraId="5FC028A4" w14:textId="5F0AD3D4" w:rsidR="00E8112A" w:rsidRPr="003D255B" w:rsidRDefault="00E8112A"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-podroby</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F65D6" w14:textId="428C1C59" w:rsidR="00E8112A" w:rsidRDefault="00E8112A" w:rsidP="003D255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Kod CPV:</w:t>
            </w:r>
          </w:p>
          <w:p w14:paraId="6D4D7FAB" w14:textId="77777777" w:rsidR="005B07A6" w:rsidRDefault="005B07A6" w:rsidP="003D255B">
            <w:pPr>
              <w:pStyle w:val="Standard"/>
              <w:spacing w:line="254" w:lineRule="auto"/>
              <w:jc w:val="both"/>
              <w:rPr>
                <w:rFonts w:eastAsia="Lucida Sans Unicode" w:cs="Times New Roman"/>
                <w:sz w:val="22"/>
                <w:szCs w:val="22"/>
                <w14:ligatures w14:val="standardContextual"/>
              </w:rPr>
            </w:pPr>
            <w:r w:rsidRPr="005B07A6">
              <w:rPr>
                <w:rFonts w:eastAsia="Lucida Sans Unicode" w:cs="Times New Roman"/>
                <w:sz w:val="22"/>
                <w:szCs w:val="22"/>
                <w14:ligatures w14:val="standardContextual"/>
              </w:rPr>
              <w:t>15131120-2</w:t>
            </w:r>
          </w:p>
          <w:p w14:paraId="1625DB33" w14:textId="77777777" w:rsidR="00E8112A" w:rsidRDefault="00E8112A" w:rsidP="003D255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15111000-9</w:t>
            </w:r>
          </w:p>
          <w:p w14:paraId="35D42445" w14:textId="2F582856" w:rsidR="00E8112A" w:rsidRDefault="00E8112A" w:rsidP="00E8112A">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15112000-6</w:t>
            </w:r>
          </w:p>
          <w:p w14:paraId="413CE904" w14:textId="5CC9FE98" w:rsidR="00E8112A" w:rsidRDefault="00E8112A" w:rsidP="00E8112A">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15113000-3</w:t>
            </w:r>
          </w:p>
          <w:p w14:paraId="69E411F6" w14:textId="61C1A46F" w:rsidR="00E8112A" w:rsidRDefault="00E8112A" w:rsidP="003D255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15114000-0</w:t>
            </w:r>
          </w:p>
        </w:tc>
      </w:tr>
      <w:tr w:rsidR="00FC337B" w14:paraId="6DD42597" w14:textId="77777777" w:rsidTr="00BA7050">
        <w:trPr>
          <w:trHeight w:val="697"/>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0EDA0" w14:textId="00B2D787" w:rsidR="00FC337B" w:rsidRDefault="00FC337B"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Część IV</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8D5D0" w14:textId="7C33EF2B" w:rsidR="00FC337B" w:rsidRDefault="00FC337B"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Jaja</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1275E" w14:textId="77777777" w:rsidR="00FC337B" w:rsidRDefault="00FC337B" w:rsidP="00FC337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Kod CPV:</w:t>
            </w:r>
          </w:p>
          <w:p w14:paraId="5EBF595D" w14:textId="1309ECD4" w:rsidR="00FC337B" w:rsidRDefault="00FC337B" w:rsidP="003D255B">
            <w:pPr>
              <w:pStyle w:val="Standard"/>
              <w:spacing w:line="254" w:lineRule="auto"/>
              <w:jc w:val="both"/>
              <w:rPr>
                <w:rFonts w:eastAsia="Lucida Sans Unicode" w:cs="Times New Roman"/>
                <w:sz w:val="22"/>
                <w:szCs w:val="22"/>
                <w14:ligatures w14:val="standardContextual"/>
              </w:rPr>
            </w:pPr>
            <w:r w:rsidRPr="00FC337B">
              <w:rPr>
                <w:rFonts w:eastAsia="Lucida Sans Unicode" w:cs="Times New Roman"/>
                <w:sz w:val="22"/>
                <w:szCs w:val="22"/>
                <w14:ligatures w14:val="standardContextual"/>
              </w:rPr>
              <w:t>03142500-3</w:t>
            </w:r>
          </w:p>
        </w:tc>
      </w:tr>
      <w:tr w:rsidR="00FC337B" w14:paraId="072DE4DA" w14:textId="77777777" w:rsidTr="00BA7050">
        <w:trPr>
          <w:trHeight w:val="697"/>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5B334" w14:textId="1B769167" w:rsidR="00FC337B" w:rsidRDefault="00FC337B"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Część V</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92E25" w14:textId="025D5325" w:rsidR="00E80664" w:rsidRDefault="00E80664" w:rsidP="00D01C43">
            <w:pPr>
              <w:pStyle w:val="Standard"/>
              <w:spacing w:line="254" w:lineRule="auto"/>
              <w:rPr>
                <w:rFonts w:eastAsia="Lucida Sans Unicode" w:cs="Times New Roman"/>
                <w:sz w:val="22"/>
                <w:szCs w:val="22"/>
                <w14:ligatures w14:val="standardContextual"/>
              </w:rPr>
            </w:pPr>
            <w:r>
              <w:rPr>
                <w:rFonts w:eastAsia="Lucida Sans Unicode" w:cs="Times New Roman"/>
                <w:sz w:val="22"/>
                <w:szCs w:val="22"/>
                <w14:ligatures w14:val="standardContextual"/>
              </w:rPr>
              <w:t>Mrożonki</w:t>
            </w:r>
          </w:p>
          <w:p w14:paraId="2EC8BB64" w14:textId="61797C17" w:rsidR="00E80664" w:rsidRDefault="00E80664" w:rsidP="00D01C43">
            <w:pPr>
              <w:pStyle w:val="Standard"/>
              <w:spacing w:line="254" w:lineRule="auto"/>
              <w:rPr>
                <w:rFonts w:eastAsia="Lucida Sans Unicode" w:cs="Times New Roman"/>
                <w:sz w:val="22"/>
                <w:szCs w:val="22"/>
                <w14:ligatures w14:val="standardContextua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02CB5" w14:textId="3B8C1FA5" w:rsidR="00FC337B" w:rsidRDefault="00E80664" w:rsidP="00FC337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Kod CPV:</w:t>
            </w:r>
          </w:p>
          <w:p w14:paraId="65C9BB93" w14:textId="61A67E76" w:rsidR="00FC337B" w:rsidRDefault="00E80664" w:rsidP="00FC337B">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15896000-5</w:t>
            </w:r>
          </w:p>
        </w:tc>
      </w:tr>
      <w:tr w:rsidR="007062DA" w14:paraId="1680ECCF" w14:textId="77777777" w:rsidTr="00BA7050">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92085" w14:textId="462DBA5D" w:rsidR="007062DA" w:rsidRDefault="007062DA">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 xml:space="preserve">Część </w:t>
            </w:r>
            <w:r w:rsidR="00E80664">
              <w:rPr>
                <w:rFonts w:eastAsia="Lucida Sans Unicode" w:cs="Times New Roman"/>
                <w:sz w:val="22"/>
                <w:szCs w:val="22"/>
                <w14:ligatures w14:val="standardContextual"/>
              </w:rPr>
              <w:t>VI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14DB5" w14:textId="77777777" w:rsidR="007062DA" w:rsidRDefault="007062DA">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Ryby</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EE5DB" w14:textId="77777777" w:rsidR="007062DA" w:rsidRDefault="007062DA">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 xml:space="preserve">Kod CPV: </w:t>
            </w:r>
          </w:p>
          <w:p w14:paraId="2F84D8E1" w14:textId="44ED1F9E" w:rsidR="002E7034" w:rsidRDefault="002E7034">
            <w:pPr>
              <w:pStyle w:val="Standard"/>
              <w:spacing w:line="254" w:lineRule="auto"/>
              <w:jc w:val="both"/>
              <w:rPr>
                <w:rFonts w:eastAsia="Lucida Sans Unicode" w:cs="Times New Roman"/>
                <w:sz w:val="22"/>
                <w:szCs w:val="22"/>
                <w14:ligatures w14:val="standardContextual"/>
              </w:rPr>
            </w:pPr>
            <w:r w:rsidRPr="002E7034">
              <w:rPr>
                <w:rFonts w:eastAsia="Lucida Sans Unicode" w:cs="Times New Roman"/>
                <w:sz w:val="22"/>
                <w:szCs w:val="22"/>
                <w14:ligatures w14:val="standardContextual"/>
              </w:rPr>
              <w:t>15240000-2</w:t>
            </w:r>
          </w:p>
        </w:tc>
      </w:tr>
      <w:tr w:rsidR="007062DA" w14:paraId="615490D6" w14:textId="77777777" w:rsidTr="00BA7050">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7619" w14:textId="15724E31" w:rsidR="007062DA" w:rsidRDefault="00D35CFE">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Część VII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4800F" w14:textId="0A1AB050" w:rsidR="007062DA" w:rsidRDefault="000A60B3">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Rożne produkty spożywcze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77EB4" w14:textId="12EF1F59" w:rsidR="007062DA" w:rsidRDefault="000A60B3">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15800000-6</w:t>
            </w:r>
          </w:p>
        </w:tc>
      </w:tr>
      <w:tr w:rsidR="007062DA" w14:paraId="0D91DF2F" w14:textId="77777777" w:rsidTr="00BA7050">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54C98" w14:textId="3EB90AB1" w:rsidR="007062DA" w:rsidRDefault="00D35CFE">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Część VII</w:t>
            </w:r>
            <w:r w:rsidR="00882DB2">
              <w:rPr>
                <w:rFonts w:eastAsia="Lucida Sans Unicode" w:cs="Times New Roman"/>
                <w:sz w:val="22"/>
                <w:szCs w:val="22"/>
                <w14:ligatures w14:val="standardContextual"/>
              </w:rPr>
              <w:t>I</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81771" w14:textId="52A2B283" w:rsidR="007062DA" w:rsidRDefault="00D35CFE">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Warzywa i owoce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F0712" w14:textId="77777777" w:rsidR="00D35CFE" w:rsidRDefault="00D35CFE" w:rsidP="00D35CFE">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 xml:space="preserve">Kod CPV: </w:t>
            </w:r>
          </w:p>
          <w:p w14:paraId="72310CAE" w14:textId="77777777" w:rsidR="007062DA" w:rsidRDefault="00D35CFE" w:rsidP="00D35CFE">
            <w:pPr>
              <w:pStyle w:val="Standard"/>
              <w:spacing w:line="254" w:lineRule="auto"/>
              <w:jc w:val="both"/>
              <w:rPr>
                <w:rFonts w:eastAsia="Lucida Sans Unicode" w:cs="Times New Roman"/>
                <w:sz w:val="22"/>
                <w:szCs w:val="22"/>
                <w14:ligatures w14:val="standardContextual"/>
              </w:rPr>
            </w:pPr>
            <w:r>
              <w:rPr>
                <w:rFonts w:eastAsia="Lucida Sans Unicode" w:cs="Times New Roman"/>
                <w:sz w:val="22"/>
                <w:szCs w:val="22"/>
                <w14:ligatures w14:val="standardContextual"/>
              </w:rPr>
              <w:t>15300000-1</w:t>
            </w:r>
          </w:p>
          <w:p w14:paraId="068DEB8B" w14:textId="253B08A9" w:rsidR="00D35CFE" w:rsidRDefault="00D35CFE" w:rsidP="00D35CFE">
            <w:pPr>
              <w:pStyle w:val="Standard"/>
              <w:spacing w:line="254" w:lineRule="auto"/>
              <w:jc w:val="both"/>
              <w:rPr>
                <w:rFonts w:eastAsia="Lucida Sans Unicode" w:cs="Times New Roman"/>
                <w:sz w:val="22"/>
                <w:szCs w:val="22"/>
                <w14:ligatures w14:val="standardContextual"/>
              </w:rPr>
            </w:pPr>
            <w:r w:rsidRPr="00D35CFE">
              <w:rPr>
                <w:rFonts w:eastAsia="Lucida Sans Unicode" w:cs="Times New Roman"/>
                <w:sz w:val="22"/>
                <w:szCs w:val="22"/>
                <w14:ligatures w14:val="standardContextual"/>
              </w:rPr>
              <w:t>03221260-6</w:t>
            </w:r>
          </w:p>
        </w:tc>
      </w:tr>
    </w:tbl>
    <w:p w14:paraId="3D247C9D" w14:textId="77777777" w:rsidR="00BA7050" w:rsidRDefault="00BA7050" w:rsidP="00BA7050">
      <w:pPr>
        <w:pStyle w:val="Standard"/>
        <w:shd w:val="clear" w:color="auto" w:fill="FFFFFF"/>
        <w:ind w:left="284"/>
        <w:jc w:val="both"/>
        <w:rPr>
          <w:rFonts w:eastAsia="Lucida Sans Unicode" w:cs="Times New Roman"/>
          <w:sz w:val="22"/>
          <w:szCs w:val="22"/>
        </w:rPr>
      </w:pPr>
    </w:p>
    <w:p w14:paraId="11C92095" w14:textId="10BE08DD" w:rsidR="00882DB2" w:rsidRPr="00E2331E" w:rsidRDefault="00882DB2">
      <w:pPr>
        <w:pStyle w:val="Standard"/>
        <w:numPr>
          <w:ilvl w:val="0"/>
          <w:numId w:val="24"/>
        </w:numPr>
        <w:shd w:val="clear" w:color="auto" w:fill="FFFFFF"/>
        <w:ind w:left="284" w:hanging="284"/>
        <w:jc w:val="both"/>
        <w:rPr>
          <w:rFonts w:eastAsia="Lucida Sans Unicode" w:cs="Times New Roman"/>
          <w:b/>
          <w:bCs/>
          <w:sz w:val="22"/>
          <w:szCs w:val="22"/>
        </w:rPr>
      </w:pPr>
      <w:r w:rsidRPr="00882DB2">
        <w:rPr>
          <w:rFonts w:eastAsia="Lucida Sans Unicode" w:cs="Times New Roman"/>
          <w:sz w:val="22"/>
          <w:szCs w:val="22"/>
        </w:rPr>
        <w:t>Szczegółowy opis przedmiotu zamówienia został zawarty w formularzu cenowym</w:t>
      </w:r>
      <w:r>
        <w:rPr>
          <w:rFonts w:eastAsia="Lucida Sans Unicode" w:cs="Times New Roman"/>
          <w:sz w:val="22"/>
          <w:szCs w:val="22"/>
        </w:rPr>
        <w:t xml:space="preserve"> </w:t>
      </w:r>
      <w:r w:rsidRPr="00882DB2">
        <w:rPr>
          <w:rFonts w:eastAsia="Lucida Sans Unicode" w:cs="Times New Roman"/>
          <w:sz w:val="22"/>
          <w:szCs w:val="22"/>
        </w:rPr>
        <w:t xml:space="preserve">stanowiącym </w:t>
      </w:r>
      <w:r w:rsidRPr="00E2331E">
        <w:rPr>
          <w:rFonts w:eastAsia="Lucida Sans Unicode" w:cs="Times New Roman"/>
          <w:b/>
          <w:bCs/>
          <w:sz w:val="22"/>
          <w:szCs w:val="22"/>
        </w:rPr>
        <w:t>załącznik nr od 1A do 1H do SWZ.</w:t>
      </w:r>
    </w:p>
    <w:p w14:paraId="0A4591B5" w14:textId="77777777" w:rsidR="00C63E2F" w:rsidRDefault="00882DB2">
      <w:pPr>
        <w:pStyle w:val="Standard"/>
        <w:numPr>
          <w:ilvl w:val="0"/>
          <w:numId w:val="24"/>
        </w:numPr>
        <w:shd w:val="clear" w:color="auto" w:fill="FFFFFF"/>
        <w:ind w:left="284" w:hanging="284"/>
        <w:jc w:val="both"/>
        <w:rPr>
          <w:rFonts w:eastAsia="Lucida Sans Unicode" w:cs="Times New Roman"/>
          <w:sz w:val="22"/>
          <w:szCs w:val="22"/>
        </w:rPr>
      </w:pPr>
      <w:r w:rsidRPr="00882DB2">
        <w:rPr>
          <w:rFonts w:eastAsia="Lucida Sans Unicode" w:cs="Times New Roman"/>
          <w:sz w:val="22"/>
          <w:szCs w:val="22"/>
        </w:rPr>
        <w:t xml:space="preserve">Zamawiający dopuszcza złożenie oferty na wszystkie części zamówienia, wybraną część </w:t>
      </w:r>
      <w:r w:rsidR="009945F6">
        <w:rPr>
          <w:rFonts w:eastAsia="Lucida Sans Unicode" w:cs="Times New Roman"/>
          <w:sz w:val="22"/>
          <w:szCs w:val="22"/>
        </w:rPr>
        <w:t>zamów</w:t>
      </w:r>
      <w:r w:rsidR="009945F6" w:rsidRPr="00882DB2">
        <w:rPr>
          <w:rFonts w:eastAsia="Lucida Sans Unicode" w:cs="Times New Roman"/>
          <w:sz w:val="22"/>
          <w:szCs w:val="22"/>
        </w:rPr>
        <w:t>ienia</w:t>
      </w:r>
      <w:r w:rsidRPr="00882DB2">
        <w:rPr>
          <w:rFonts w:eastAsia="Lucida Sans Unicode" w:cs="Times New Roman"/>
          <w:sz w:val="22"/>
          <w:szCs w:val="22"/>
        </w:rPr>
        <w:t xml:space="preserve"> lub na kilka części powyżej wymienionych</w:t>
      </w:r>
      <w:r w:rsidR="009945F6">
        <w:rPr>
          <w:rFonts w:eastAsia="Lucida Sans Unicode" w:cs="Times New Roman"/>
          <w:sz w:val="22"/>
          <w:szCs w:val="22"/>
        </w:rPr>
        <w:t>.</w:t>
      </w:r>
    </w:p>
    <w:p w14:paraId="5A520D33" w14:textId="6F2036DC" w:rsidR="00EB1C44" w:rsidRPr="00EB1C44" w:rsidRDefault="007062DA">
      <w:pPr>
        <w:pStyle w:val="Standard"/>
        <w:numPr>
          <w:ilvl w:val="0"/>
          <w:numId w:val="24"/>
        </w:numPr>
        <w:shd w:val="clear" w:color="auto" w:fill="FFFFFF"/>
        <w:ind w:left="284" w:hanging="284"/>
        <w:jc w:val="both"/>
        <w:rPr>
          <w:rFonts w:eastAsia="Lucida Sans Unicode" w:cs="Times New Roman"/>
          <w:sz w:val="22"/>
          <w:szCs w:val="22"/>
        </w:rPr>
      </w:pPr>
      <w:r w:rsidRPr="00C63E2F">
        <w:rPr>
          <w:rFonts w:cs="Times New Roman"/>
          <w:sz w:val="22"/>
          <w:szCs w:val="22"/>
        </w:rPr>
        <w:t>Ilości asortymentu stanowiącego przedmiot zamówienia</w:t>
      </w:r>
      <w:r w:rsidRPr="00C63E2F">
        <w:rPr>
          <w:rFonts w:eastAsia="Lucida Sans Unicode" w:cs="Times New Roman"/>
          <w:sz w:val="22"/>
          <w:szCs w:val="22"/>
        </w:rPr>
        <w:t xml:space="preserve"> określone w załącznik</w:t>
      </w:r>
      <w:r w:rsidR="00C63E2F">
        <w:rPr>
          <w:rFonts w:eastAsia="Lucida Sans Unicode" w:cs="Times New Roman"/>
          <w:sz w:val="22"/>
          <w:szCs w:val="22"/>
        </w:rPr>
        <w:t>ach od</w:t>
      </w:r>
      <w:r w:rsidRPr="00C63E2F">
        <w:rPr>
          <w:rFonts w:eastAsia="Lucida Sans Unicode" w:cs="Times New Roman"/>
          <w:sz w:val="22"/>
          <w:szCs w:val="22"/>
        </w:rPr>
        <w:t xml:space="preserve"> nr</w:t>
      </w:r>
      <w:r w:rsidR="00C63E2F">
        <w:rPr>
          <w:rFonts w:eastAsia="Lucida Sans Unicode" w:cs="Times New Roman"/>
          <w:sz w:val="22"/>
          <w:szCs w:val="22"/>
        </w:rPr>
        <w:t xml:space="preserve"> 1A do </w:t>
      </w:r>
      <w:r w:rsidR="00C63E2F">
        <w:rPr>
          <w:rFonts w:eastAsia="Lucida Sans Unicode" w:cs="Times New Roman"/>
          <w:sz w:val="22"/>
          <w:szCs w:val="22"/>
        </w:rPr>
        <w:br/>
        <w:t xml:space="preserve">nr 1H </w:t>
      </w:r>
      <w:r w:rsidRPr="00C63E2F">
        <w:rPr>
          <w:rFonts w:eastAsia="Lucida Sans Unicode" w:cs="Times New Roman"/>
          <w:sz w:val="22"/>
          <w:szCs w:val="22"/>
        </w:rPr>
        <w:t xml:space="preserve">do  SWZ </w:t>
      </w:r>
      <w:r w:rsidRPr="00C63E2F">
        <w:rPr>
          <w:rFonts w:cs="Times New Roman"/>
          <w:sz w:val="22"/>
          <w:szCs w:val="22"/>
        </w:rPr>
        <w:t>są wartościami szacunkowymi, służącymi do prawidłowego skalkulowania ceny oferty, porównania ofert i wyboru   najkorzystniejszej oferty. Zamawiającemu przysługuje prawo do niezrealizowania pełnej ilości i asortymentu określonych w ww. załączni</w:t>
      </w:r>
      <w:r w:rsidR="00C63E2F">
        <w:rPr>
          <w:rFonts w:cs="Times New Roman"/>
          <w:sz w:val="22"/>
          <w:szCs w:val="22"/>
        </w:rPr>
        <w:t>kach</w:t>
      </w:r>
      <w:r w:rsidRPr="00C63E2F">
        <w:rPr>
          <w:rFonts w:cs="Times New Roman"/>
          <w:sz w:val="22"/>
          <w:szCs w:val="22"/>
        </w:rPr>
        <w:t>. W takiej sytuacji Wykonawcy nie będą przysługiwać żadne roszczenia. Zamawiającemu przysługuje prawo do niezrealizowania pełnego przedmiotu umowy. Zamawiający zobowiązuje się do zrealizowania przedmiotu umowy w wysokości minimalnej 60% wartości brutto</w:t>
      </w:r>
      <w:r w:rsidR="00C63E2F">
        <w:rPr>
          <w:rFonts w:cs="Times New Roman"/>
          <w:sz w:val="22"/>
          <w:szCs w:val="22"/>
        </w:rPr>
        <w:t xml:space="preserve"> umów.</w:t>
      </w:r>
    </w:p>
    <w:p w14:paraId="6D2D17BA" w14:textId="77777777" w:rsidR="00EB1C44" w:rsidRPr="00EB1C44" w:rsidRDefault="007062DA">
      <w:pPr>
        <w:pStyle w:val="Standard"/>
        <w:numPr>
          <w:ilvl w:val="0"/>
          <w:numId w:val="24"/>
        </w:numPr>
        <w:shd w:val="clear" w:color="auto" w:fill="FFFFFF"/>
        <w:ind w:left="284" w:hanging="284"/>
        <w:jc w:val="both"/>
        <w:rPr>
          <w:rFonts w:eastAsia="Lucida Sans Unicode" w:cs="Times New Roman"/>
          <w:sz w:val="22"/>
          <w:szCs w:val="22"/>
        </w:rPr>
      </w:pPr>
      <w:r w:rsidRPr="00EB1C44">
        <w:rPr>
          <w:rFonts w:cs="Times New Roman"/>
          <w:sz w:val="22"/>
          <w:szCs w:val="22"/>
        </w:rPr>
        <w:t xml:space="preserve">Poszczególne ceny i całą wartość oferty brutto dla danej grupy należy podać z dokładnością do </w:t>
      </w:r>
      <w:r w:rsidRPr="00EB1C44">
        <w:rPr>
          <w:rFonts w:cs="Times New Roman"/>
          <w:sz w:val="22"/>
          <w:szCs w:val="22"/>
        </w:rPr>
        <w:lastRenderedPageBreak/>
        <w:t>dwóch miejsc po przecinku.</w:t>
      </w:r>
    </w:p>
    <w:p w14:paraId="075B1102" w14:textId="77777777" w:rsidR="00EB1C44" w:rsidRPr="00EB1C44" w:rsidRDefault="007062DA">
      <w:pPr>
        <w:pStyle w:val="Standard"/>
        <w:numPr>
          <w:ilvl w:val="0"/>
          <w:numId w:val="24"/>
        </w:numPr>
        <w:shd w:val="clear" w:color="auto" w:fill="FFFFFF"/>
        <w:ind w:left="284" w:hanging="284"/>
        <w:jc w:val="both"/>
        <w:rPr>
          <w:rFonts w:eastAsia="Lucida Sans Unicode" w:cs="Times New Roman"/>
          <w:sz w:val="22"/>
          <w:szCs w:val="22"/>
        </w:rPr>
      </w:pPr>
      <w:r w:rsidRPr="00EB1C44">
        <w:rPr>
          <w:rFonts w:cs="Times New Roman"/>
          <w:sz w:val="22"/>
          <w:szCs w:val="22"/>
        </w:rPr>
        <w:t>Cena oferty musi uwzględniać zakres całego przedmiotu zamówienia w danej części zamówienia.</w:t>
      </w:r>
    </w:p>
    <w:p w14:paraId="0D3DCA3B" w14:textId="4FF1543F" w:rsidR="007062DA" w:rsidRDefault="007062DA" w:rsidP="00B00DD7">
      <w:pPr>
        <w:pStyle w:val="Standard"/>
        <w:shd w:val="clear" w:color="auto" w:fill="FFFFFF"/>
        <w:jc w:val="both"/>
        <w:rPr>
          <w:rFonts w:eastAsia="Lucida Sans Unicode" w:cs="Times New Roman"/>
          <w:sz w:val="22"/>
          <w:szCs w:val="22"/>
        </w:rPr>
      </w:pPr>
    </w:p>
    <w:p w14:paraId="5E5A749E" w14:textId="77777777" w:rsidR="00B00DD7" w:rsidRDefault="00B00DD7" w:rsidP="00B00DD7">
      <w:pPr>
        <w:pStyle w:val="Standard"/>
        <w:shd w:val="clear" w:color="auto" w:fill="FFFFFF"/>
        <w:jc w:val="both"/>
        <w:rPr>
          <w:rFonts w:eastAsia="Lucida Sans Unicode" w:cs="Times New Roman"/>
          <w:sz w:val="22"/>
          <w:szCs w:val="22"/>
        </w:rPr>
      </w:pPr>
    </w:p>
    <w:p w14:paraId="4F10722C" w14:textId="77777777" w:rsidR="00B00DD7" w:rsidRPr="00EB1C44" w:rsidRDefault="00B00DD7" w:rsidP="00B00DD7">
      <w:pPr>
        <w:pStyle w:val="Standard"/>
        <w:shd w:val="clear" w:color="auto" w:fill="FFFFFF"/>
        <w:jc w:val="both"/>
        <w:rPr>
          <w:rFonts w:eastAsia="Lucida Sans Unicode" w:cs="Times New Roman"/>
          <w:sz w:val="22"/>
          <w:szCs w:val="22"/>
        </w:rPr>
      </w:pPr>
    </w:p>
    <w:p w14:paraId="1683FF0B" w14:textId="77777777" w:rsidR="007062DA" w:rsidRDefault="007062DA" w:rsidP="007062DA">
      <w:pPr>
        <w:pStyle w:val="Standard"/>
        <w:shd w:val="clear" w:color="auto" w:fill="FFFFFF"/>
        <w:rPr>
          <w:rFonts w:eastAsia="Lucida Sans Unicode" w:cs="Times New Roman"/>
          <w:b/>
          <w:bCs/>
          <w:sz w:val="22"/>
          <w:szCs w:val="22"/>
        </w:rPr>
      </w:pPr>
    </w:p>
    <w:p w14:paraId="2E4E0EE2" w14:textId="545208FF" w:rsidR="00B00DD7" w:rsidRDefault="00B00DD7" w:rsidP="00B00DD7">
      <w:pPr>
        <w:pStyle w:val="Standard"/>
        <w:shd w:val="clear" w:color="auto" w:fill="FFFFFF"/>
        <w:jc w:val="both"/>
        <w:rPr>
          <w:rFonts w:eastAsia="Lucida Sans Unicode" w:cs="Times New Roman"/>
          <w:b/>
          <w:bCs/>
          <w:sz w:val="22"/>
          <w:szCs w:val="22"/>
        </w:rPr>
      </w:pPr>
      <w:r w:rsidRPr="00B00DD7">
        <w:rPr>
          <w:rFonts w:eastAsia="Lucida Sans Unicode" w:cs="Times New Roman"/>
          <w:b/>
          <w:bCs/>
          <w:sz w:val="22"/>
          <w:szCs w:val="22"/>
        </w:rPr>
        <w:t>WYMAGANIA DOTYCZĄCE SPOSOBU REALIZACJI ZAMÓWIENIA:</w:t>
      </w:r>
    </w:p>
    <w:p w14:paraId="39D47419" w14:textId="77777777" w:rsidR="00183549" w:rsidRPr="00B00DD7" w:rsidRDefault="00183549" w:rsidP="00B00DD7">
      <w:pPr>
        <w:pStyle w:val="Standard"/>
        <w:shd w:val="clear" w:color="auto" w:fill="FFFFFF"/>
        <w:jc w:val="both"/>
        <w:rPr>
          <w:rFonts w:eastAsia="Lucida Sans Unicode" w:cs="Times New Roman"/>
          <w:color w:val="000000"/>
          <w:sz w:val="22"/>
          <w:szCs w:val="22"/>
        </w:rPr>
      </w:pPr>
    </w:p>
    <w:p w14:paraId="76B8AE5A" w14:textId="02CDDAC3"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Wykonawca jest zobowiązany dostarczać przedmiot zamówienia własnym transportem i na własny koszt do siedziby Zamawiającego oraz zapewnić bezpłatny rozładunek do pomieszczeń magazynowych dostarczonych produktów  w miejscu wskazanym przez Zamawiającego.</w:t>
      </w:r>
    </w:p>
    <w:p w14:paraId="2605B539" w14:textId="77777777" w:rsidR="007062DA" w:rsidRDefault="007062DA" w:rsidP="007062DA">
      <w:pPr>
        <w:pStyle w:val="Standard"/>
        <w:numPr>
          <w:ilvl w:val="0"/>
          <w:numId w:val="2"/>
        </w:numPr>
        <w:shd w:val="clear" w:color="auto" w:fill="FFFFFF"/>
        <w:ind w:left="0" w:hanging="284"/>
        <w:jc w:val="both"/>
        <w:rPr>
          <w:rFonts w:cs="Times New Roman"/>
          <w:sz w:val="22"/>
          <w:szCs w:val="22"/>
        </w:rPr>
      </w:pPr>
      <w:r>
        <w:rPr>
          <w:rFonts w:eastAsia="Lucida Sans Unicode" w:cs="Times New Roman"/>
          <w:color w:val="000000"/>
          <w:sz w:val="22"/>
          <w:szCs w:val="22"/>
        </w:rPr>
        <w:t>Dostawy przedmiotu zamówienia będą odbywać się sukcesywnie,</w:t>
      </w:r>
      <w:r>
        <w:rPr>
          <w:rFonts w:eastAsia="Lucida Sans Unicode" w:cs="Times New Roman"/>
          <w:b/>
          <w:bCs/>
          <w:color w:val="000000"/>
          <w:sz w:val="22"/>
          <w:szCs w:val="22"/>
        </w:rPr>
        <w:t xml:space="preserve"> </w:t>
      </w:r>
      <w:r>
        <w:rPr>
          <w:rFonts w:eastAsia="Lucida Sans Unicode" w:cs="Times New Roman"/>
          <w:color w:val="000000"/>
          <w:sz w:val="22"/>
          <w:szCs w:val="22"/>
        </w:rPr>
        <w:t>na podstawie telefonicznych zamówień lub wiadomości e-mail, składanych przez uprawnionych pracowników Zamawiającego.</w:t>
      </w:r>
    </w:p>
    <w:p w14:paraId="44060F5E" w14:textId="5C1E2C7A"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 xml:space="preserve">Dostawca jest zobowiązany dostarczyć towar bez zbędnej zwłoki, zgodnie z informacją wskazaną </w:t>
      </w:r>
      <w:r>
        <w:rPr>
          <w:rFonts w:eastAsia="Lucida Sans Unicode" w:cs="Times New Roman"/>
          <w:color w:val="000000"/>
          <w:sz w:val="22"/>
          <w:szCs w:val="22"/>
        </w:rPr>
        <w:br/>
        <w:t xml:space="preserve">w </w:t>
      </w:r>
      <w:r w:rsidR="00183549">
        <w:rPr>
          <w:rFonts w:eastAsia="Lucida Sans Unicode" w:cs="Times New Roman"/>
          <w:color w:val="000000"/>
          <w:sz w:val="22"/>
          <w:szCs w:val="22"/>
        </w:rPr>
        <w:t>załącznikach od 1A do 1H w informacji o dostawie</w:t>
      </w:r>
      <w:r>
        <w:rPr>
          <w:rFonts w:eastAsia="Lucida Sans Unicode" w:cs="Times New Roman"/>
          <w:color w:val="000000"/>
          <w:sz w:val="22"/>
          <w:szCs w:val="22"/>
        </w:rPr>
        <w:t xml:space="preserve">.  </w:t>
      </w:r>
    </w:p>
    <w:p w14:paraId="378863D0" w14:textId="77777777"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Dowóz produktów w dniu dostawy powinien nastąpić w godzinach wskazanych dla każdej części.</w:t>
      </w:r>
    </w:p>
    <w:p w14:paraId="0669F42A" w14:textId="77777777"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Wszystkie dostarczane produkty powinny być produktami I gatunku.</w:t>
      </w:r>
    </w:p>
    <w:p w14:paraId="29C89B51" w14:textId="77777777"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Wszystkie dostarczane produkty powinny posiadać nieuszkodzone opakowania, w szczególności niezerwane etykiety.</w:t>
      </w:r>
    </w:p>
    <w:p w14:paraId="0FFB44C6" w14:textId="77777777"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Wszystkie dostarczone produkty powinny posiadać etykiety produktu wraz z alergenami oraz terminem przydatności do spożycia.</w:t>
      </w:r>
    </w:p>
    <w:p w14:paraId="358A2B4F" w14:textId="77777777" w:rsidR="007062DA" w:rsidRDefault="007062DA" w:rsidP="007062DA">
      <w:pPr>
        <w:pStyle w:val="Standard"/>
        <w:numPr>
          <w:ilvl w:val="0"/>
          <w:numId w:val="2"/>
        </w:numPr>
        <w:shd w:val="clear" w:color="auto" w:fill="FFFFFF"/>
        <w:ind w:left="0" w:hanging="284"/>
        <w:jc w:val="both"/>
        <w:rPr>
          <w:rFonts w:cs="Times New Roman"/>
          <w:sz w:val="22"/>
          <w:szCs w:val="22"/>
        </w:rPr>
      </w:pPr>
      <w:r>
        <w:rPr>
          <w:rFonts w:cs="Times New Roman"/>
          <w:sz w:val="22"/>
          <w:szCs w:val="22"/>
        </w:rPr>
        <w:t>Produkty powinny być dostarczane nie później niż w połowie okresu przydatności do spożycia przewidzianego dla danego produktu lub towaru.</w:t>
      </w:r>
    </w:p>
    <w:p w14:paraId="10AC4534" w14:textId="77777777" w:rsidR="007062DA" w:rsidRDefault="007062DA" w:rsidP="007062DA">
      <w:pPr>
        <w:pStyle w:val="Standard"/>
        <w:numPr>
          <w:ilvl w:val="0"/>
          <w:numId w:val="2"/>
        </w:numPr>
        <w:shd w:val="clear" w:color="auto" w:fill="FFFFFF"/>
        <w:ind w:left="0" w:hanging="284"/>
        <w:jc w:val="both"/>
        <w:rPr>
          <w:rFonts w:cs="Times New Roman"/>
          <w:sz w:val="22"/>
          <w:szCs w:val="22"/>
        </w:rPr>
      </w:pPr>
      <w:r>
        <w:rPr>
          <w:rFonts w:cs="Times New Roman"/>
          <w:sz w:val="22"/>
          <w:szCs w:val="22"/>
        </w:rPr>
        <w:t xml:space="preserve">Warzywa i owoce winny być odpowiednio dojrzałe, świeże, wolne od szkodników, zanieczyszczeń ziemią, uszkodzeń, bez oznak więdnięcia, wyschnięcia czy gnicia. </w:t>
      </w:r>
    </w:p>
    <w:p w14:paraId="3BE784A7" w14:textId="0C9D2A27" w:rsidR="007062DA" w:rsidRDefault="007062DA" w:rsidP="007062DA">
      <w:pPr>
        <w:pStyle w:val="Standard"/>
        <w:numPr>
          <w:ilvl w:val="0"/>
          <w:numId w:val="2"/>
        </w:numPr>
        <w:shd w:val="clear" w:color="auto" w:fill="FFFFFF"/>
        <w:ind w:left="0" w:hanging="284"/>
        <w:jc w:val="both"/>
        <w:rPr>
          <w:rFonts w:cs="Times New Roman"/>
          <w:sz w:val="22"/>
          <w:szCs w:val="22"/>
        </w:rPr>
      </w:pPr>
      <w:r>
        <w:rPr>
          <w:rFonts w:cs="Times New Roman"/>
          <w:sz w:val="22"/>
          <w:szCs w:val="22"/>
        </w:rPr>
        <w:t>Produkty spożywcze muszą zostać dostarczone w oryginalnych opakowaniach producenta</w:t>
      </w:r>
      <w:r w:rsidR="00183549">
        <w:rPr>
          <w:rFonts w:cs="Times New Roman"/>
          <w:sz w:val="22"/>
          <w:szCs w:val="22"/>
        </w:rPr>
        <w:t>.</w:t>
      </w:r>
    </w:p>
    <w:p w14:paraId="3BD8CD51" w14:textId="77777777"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Towar należy przewozić w odpowiednich warunkach, zgodnie z wymaganiami HACCP.</w:t>
      </w:r>
    </w:p>
    <w:p w14:paraId="07495D51" w14:textId="77777777" w:rsidR="007062DA"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Każdorazowo towar zostanie sprawdzony pod względem ilościowym i jakościowym.</w:t>
      </w:r>
    </w:p>
    <w:p w14:paraId="526CFBAD" w14:textId="77777777" w:rsidR="0009455B" w:rsidRDefault="007062DA" w:rsidP="0009455B">
      <w:pPr>
        <w:pStyle w:val="Standard"/>
        <w:numPr>
          <w:ilvl w:val="0"/>
          <w:numId w:val="2"/>
        </w:numPr>
        <w:shd w:val="clear" w:color="auto" w:fill="FFFFFF"/>
        <w:ind w:left="0" w:hanging="284"/>
        <w:jc w:val="both"/>
        <w:rPr>
          <w:rFonts w:eastAsia="Lucida Sans Unicode" w:cs="Times New Roman"/>
          <w:color w:val="000000"/>
          <w:sz w:val="22"/>
          <w:szCs w:val="22"/>
        </w:rPr>
      </w:pPr>
      <w:r>
        <w:rPr>
          <w:rFonts w:eastAsia="Lucida Sans Unicode" w:cs="Times New Roman"/>
          <w:color w:val="000000"/>
          <w:sz w:val="22"/>
          <w:szCs w:val="22"/>
        </w:rPr>
        <w:t>W przypadku dostarczenia wadliwego produktu, produktu w uszkodzonym opakowaniu lub produktu niezgodnego z zamówieniem, Wykonawca jest zobowiązany do usunięcia wady poprzez dostarczenie odpowiedniego produktu w ciągu 24 godzin od momentu złożenia reklamacji</w:t>
      </w:r>
      <w:r w:rsidR="0009455B">
        <w:rPr>
          <w:rFonts w:eastAsia="Lucida Sans Unicode" w:cs="Times New Roman"/>
          <w:color w:val="000000"/>
          <w:sz w:val="22"/>
          <w:szCs w:val="22"/>
        </w:rPr>
        <w:t>.</w:t>
      </w:r>
    </w:p>
    <w:p w14:paraId="0CFD42CE" w14:textId="2C4BFAD8" w:rsidR="0009455B" w:rsidRDefault="0009455B" w:rsidP="007062DA">
      <w:pPr>
        <w:pStyle w:val="Standard"/>
        <w:numPr>
          <w:ilvl w:val="0"/>
          <w:numId w:val="2"/>
        </w:numPr>
        <w:shd w:val="clear" w:color="auto" w:fill="FFFFFF"/>
        <w:ind w:left="0" w:hanging="284"/>
        <w:jc w:val="both"/>
        <w:rPr>
          <w:rFonts w:eastAsia="Lucida Sans Unicode" w:cs="Times New Roman"/>
          <w:color w:val="000000"/>
          <w:sz w:val="22"/>
          <w:szCs w:val="22"/>
        </w:rPr>
      </w:pPr>
      <w:r w:rsidRPr="0009455B">
        <w:rPr>
          <w:rFonts w:eastAsia="Lucida Sans Unicode" w:cs="Times New Roman"/>
          <w:color w:val="000000"/>
          <w:sz w:val="22"/>
          <w:szCs w:val="22"/>
        </w:rPr>
        <w:t>Zamawiający dopuszcza powierzenie zamówienia podwykonawcom wykonawcy.</w:t>
      </w:r>
      <w:r>
        <w:rPr>
          <w:rFonts w:eastAsia="Lucida Sans Unicode" w:cs="Times New Roman"/>
          <w:color w:val="000000"/>
          <w:sz w:val="22"/>
          <w:szCs w:val="22"/>
        </w:rPr>
        <w:t xml:space="preserve"> </w:t>
      </w:r>
      <w:r w:rsidRPr="0009455B">
        <w:rPr>
          <w:rFonts w:eastAsia="Lucida Sans Unicode" w:cs="Times New Roman"/>
          <w:color w:val="000000"/>
          <w:sz w:val="22"/>
          <w:szCs w:val="22"/>
        </w:rPr>
        <w:t>W takim wypadku wykonawca ma obowiązek (zgodnie z art. 462 ust. 2 ustawy Pzp)</w:t>
      </w:r>
      <w:r>
        <w:rPr>
          <w:rFonts w:eastAsia="Lucida Sans Unicode" w:cs="Times New Roman"/>
          <w:color w:val="000000"/>
          <w:sz w:val="22"/>
          <w:szCs w:val="22"/>
        </w:rPr>
        <w:t xml:space="preserve"> </w:t>
      </w:r>
      <w:r w:rsidRPr="0009455B">
        <w:rPr>
          <w:rFonts w:eastAsia="Lucida Sans Unicode" w:cs="Times New Roman"/>
          <w:color w:val="000000"/>
          <w:sz w:val="22"/>
          <w:szCs w:val="22"/>
        </w:rPr>
        <w:t>wskazania części zamówienia, których wykonanie zamierza powierzyć podwykonawcom</w:t>
      </w:r>
      <w:r>
        <w:rPr>
          <w:rFonts w:eastAsia="Lucida Sans Unicode" w:cs="Times New Roman"/>
          <w:color w:val="000000"/>
          <w:sz w:val="22"/>
          <w:szCs w:val="22"/>
        </w:rPr>
        <w:t xml:space="preserve"> </w:t>
      </w:r>
      <w:r w:rsidRPr="0009455B">
        <w:rPr>
          <w:rFonts w:eastAsia="Lucida Sans Unicode" w:cs="Times New Roman"/>
          <w:color w:val="000000"/>
          <w:sz w:val="22"/>
          <w:szCs w:val="22"/>
        </w:rPr>
        <w:t>oraz podania nazw ewentualnych podwykonawców, o ile są znani.</w:t>
      </w:r>
      <w:r>
        <w:rPr>
          <w:rFonts w:eastAsia="Lucida Sans Unicode" w:cs="Times New Roman"/>
          <w:color w:val="000000"/>
          <w:sz w:val="22"/>
          <w:szCs w:val="22"/>
        </w:rPr>
        <w:t xml:space="preserve"> </w:t>
      </w:r>
      <w:r w:rsidRPr="0009455B">
        <w:rPr>
          <w:rFonts w:eastAsia="Lucida Sans Unicode" w:cs="Times New Roman"/>
          <w:color w:val="000000"/>
          <w:sz w:val="22"/>
          <w:szCs w:val="22"/>
        </w:rPr>
        <w:t>Jeżeli zmiana albo rezygnacja z podwykonawcy dotyczy podmiotu, na którego zasoby</w:t>
      </w:r>
      <w:r>
        <w:rPr>
          <w:rFonts w:eastAsia="Lucida Sans Unicode" w:cs="Times New Roman"/>
          <w:color w:val="000000"/>
          <w:sz w:val="22"/>
          <w:szCs w:val="22"/>
        </w:rPr>
        <w:t xml:space="preserve"> </w:t>
      </w:r>
      <w:r w:rsidRPr="0009455B">
        <w:rPr>
          <w:rFonts w:eastAsia="Lucida Sans Unicode" w:cs="Times New Roman"/>
          <w:color w:val="000000"/>
          <w:sz w:val="22"/>
          <w:szCs w:val="22"/>
        </w:rPr>
        <w:t>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w:t>
      </w:r>
      <w:r>
        <w:rPr>
          <w:rFonts w:eastAsia="Lucida Sans Unicode" w:cs="Times New Roman"/>
          <w:color w:val="000000"/>
          <w:sz w:val="22"/>
          <w:szCs w:val="22"/>
        </w:rPr>
        <w:t xml:space="preserve"> s</w:t>
      </w:r>
      <w:r w:rsidRPr="0009455B">
        <w:rPr>
          <w:rFonts w:eastAsia="Lucida Sans Unicode" w:cs="Times New Roman"/>
          <w:color w:val="000000"/>
          <w:sz w:val="22"/>
          <w:szCs w:val="22"/>
        </w:rPr>
        <w:t>ię w trakcie postępowania o udzielenie zamówieni</w:t>
      </w:r>
      <w:r w:rsidR="00183549">
        <w:rPr>
          <w:rFonts w:eastAsia="Lucida Sans Unicode" w:cs="Times New Roman"/>
          <w:color w:val="000000"/>
          <w:sz w:val="22"/>
          <w:szCs w:val="22"/>
        </w:rPr>
        <w:t>a.</w:t>
      </w:r>
    </w:p>
    <w:p w14:paraId="3E3CC1C8" w14:textId="77777777" w:rsidR="0009455B"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sidRPr="0009455B">
        <w:rPr>
          <w:rFonts w:cs="Times New Roman"/>
          <w:sz w:val="22"/>
          <w:szCs w:val="22"/>
        </w:rPr>
        <w:t>Wymagana jest należyta staranność przy realizacji przedmiotu zamówienia.</w:t>
      </w:r>
    </w:p>
    <w:p w14:paraId="30D226CF" w14:textId="698576BD" w:rsidR="000D7971"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sidRPr="0009455B">
        <w:rPr>
          <w:rFonts w:cs="Times New Roman"/>
          <w:sz w:val="22"/>
          <w:szCs w:val="22"/>
        </w:rPr>
        <w:t>Wykonawca zobowiązuje się wykonać przedmiot zamówienia zgodnie ze wszystkimi wymaganiami Zamawiającego wskazanymi w niniejszej SWZ oraz postanowieniami zawartymi w proje</w:t>
      </w:r>
      <w:r w:rsidR="000D1A94">
        <w:rPr>
          <w:rFonts w:cs="Times New Roman"/>
          <w:sz w:val="22"/>
          <w:szCs w:val="22"/>
        </w:rPr>
        <w:t>kcie</w:t>
      </w:r>
      <w:r w:rsidRPr="0009455B">
        <w:rPr>
          <w:rFonts w:cs="Times New Roman"/>
          <w:sz w:val="22"/>
          <w:szCs w:val="22"/>
        </w:rPr>
        <w:t xml:space="preserve"> postanowieniach umowy.</w:t>
      </w:r>
    </w:p>
    <w:p w14:paraId="7246ECAD" w14:textId="2A7DA290" w:rsidR="007062DA" w:rsidRPr="00F66ABB" w:rsidRDefault="007062DA" w:rsidP="007062DA">
      <w:pPr>
        <w:pStyle w:val="Standard"/>
        <w:numPr>
          <w:ilvl w:val="0"/>
          <w:numId w:val="2"/>
        </w:numPr>
        <w:shd w:val="clear" w:color="auto" w:fill="FFFFFF"/>
        <w:ind w:left="0" w:hanging="284"/>
        <w:jc w:val="both"/>
        <w:rPr>
          <w:rFonts w:eastAsia="Lucida Sans Unicode" w:cs="Times New Roman"/>
          <w:color w:val="000000"/>
          <w:sz w:val="22"/>
          <w:szCs w:val="22"/>
        </w:rPr>
      </w:pPr>
      <w:r w:rsidRPr="000D7971">
        <w:rPr>
          <w:rFonts w:cs="Times New Roman"/>
          <w:sz w:val="22"/>
          <w:szCs w:val="22"/>
        </w:rPr>
        <w:t>Jeśli w opisie przedmiotu zamówienia wskazana jest nazwa handlowa firmy, towaru lub produktu (marka, znak towarowy, producent) zamawiający w odniesieniu do wskazanych wprost parametrów czy danych identyfikujących pośrednio lub bezpośrednio towar lub produkt – dopuszcza rozwiązania równoważne zgodne z parametrami zawartymi w dokumentacji. Jako rozwiązania równoważne należy rozumieć rozwiązania charakteryzujące się parametrami nie gorszymi od wymaganych. Wykonawca, który powołuje się na rozwiązania równoważne jest obowiązany wykazać, że oferowane przez niego dostawy spełniają wymagania określone przez zamawiającego.</w:t>
      </w:r>
    </w:p>
    <w:p w14:paraId="002915D0" w14:textId="77777777" w:rsidR="00F66ABB" w:rsidRDefault="00F66ABB" w:rsidP="00F66ABB">
      <w:pPr>
        <w:pStyle w:val="Standard"/>
        <w:rPr>
          <w:rFonts w:cs="Times New Roman"/>
          <w:b/>
          <w:bCs/>
          <w:sz w:val="22"/>
          <w:szCs w:val="22"/>
        </w:rPr>
      </w:pPr>
    </w:p>
    <w:p w14:paraId="245E52C4" w14:textId="77777777" w:rsidR="00FB14FB" w:rsidRDefault="00FB14FB" w:rsidP="00F66ABB">
      <w:pPr>
        <w:pStyle w:val="Standard"/>
        <w:rPr>
          <w:rFonts w:cs="Times New Roman"/>
          <w:b/>
          <w:bCs/>
          <w:sz w:val="22"/>
          <w:szCs w:val="22"/>
        </w:rPr>
      </w:pPr>
    </w:p>
    <w:p w14:paraId="1A6E25F3" w14:textId="77777777" w:rsidR="00FB14FB" w:rsidRDefault="00FB14FB" w:rsidP="00F66ABB">
      <w:pPr>
        <w:pStyle w:val="Standard"/>
        <w:rPr>
          <w:rFonts w:cs="Times New Roman"/>
          <w:b/>
          <w:bCs/>
          <w:sz w:val="22"/>
          <w:szCs w:val="22"/>
        </w:rPr>
      </w:pPr>
    </w:p>
    <w:p w14:paraId="74F87E50" w14:textId="77777777" w:rsidR="00FB14FB" w:rsidRDefault="00FB14FB" w:rsidP="00F66ABB">
      <w:pPr>
        <w:pStyle w:val="Standard"/>
        <w:rPr>
          <w:rFonts w:cs="Times New Roman"/>
          <w:b/>
          <w:bCs/>
          <w:sz w:val="22"/>
          <w:szCs w:val="22"/>
        </w:rPr>
      </w:pPr>
    </w:p>
    <w:p w14:paraId="04590B48" w14:textId="0EB29B32" w:rsidR="00F66ABB" w:rsidRDefault="00F66ABB" w:rsidP="00F66ABB">
      <w:pPr>
        <w:pStyle w:val="Standard"/>
        <w:rPr>
          <w:rFonts w:cs="Times New Roman"/>
          <w:b/>
          <w:bCs/>
          <w:sz w:val="22"/>
          <w:szCs w:val="22"/>
        </w:rPr>
      </w:pPr>
      <w:r>
        <w:rPr>
          <w:rFonts w:cs="Times New Roman"/>
          <w:b/>
          <w:bCs/>
          <w:sz w:val="22"/>
          <w:szCs w:val="22"/>
        </w:rPr>
        <w:t>WIZJA LOKALNA</w:t>
      </w:r>
      <w:r>
        <w:rPr>
          <w:rFonts w:cs="Times New Roman"/>
          <w:b/>
          <w:bCs/>
          <w:sz w:val="22"/>
          <w:szCs w:val="22"/>
        </w:rPr>
        <w:br/>
      </w:r>
    </w:p>
    <w:p w14:paraId="040E065A" w14:textId="38AF4F28" w:rsidR="00F66ABB" w:rsidRPr="00EB670D" w:rsidRDefault="00F66ABB" w:rsidP="00EB670D">
      <w:pPr>
        <w:pStyle w:val="Standard"/>
        <w:jc w:val="both"/>
        <w:rPr>
          <w:rFonts w:cs="Times New Roman"/>
          <w:sz w:val="22"/>
          <w:szCs w:val="22"/>
        </w:rPr>
      </w:pPr>
      <w:r>
        <w:rPr>
          <w:rFonts w:cs="Times New Roman"/>
          <w:sz w:val="22"/>
          <w:szCs w:val="22"/>
        </w:rPr>
        <w:t>Zamawiający nie przewiduje obowiązku odbycia przez Wykonawcę wizji lokalnej oraz sprawdzenia przez Wykonawcę dokumentów niezbędnych do realizacji zamówienia dostępnych na miejscu</w:t>
      </w:r>
      <w:r w:rsidR="000D6045">
        <w:rPr>
          <w:rFonts w:cs="Times New Roman"/>
          <w:sz w:val="22"/>
          <w:szCs w:val="22"/>
        </w:rPr>
        <w:br/>
      </w:r>
      <w:r>
        <w:rPr>
          <w:rFonts w:cs="Times New Roman"/>
          <w:sz w:val="22"/>
          <w:szCs w:val="22"/>
        </w:rPr>
        <w:t xml:space="preserve"> u Zamawiającego.</w:t>
      </w:r>
    </w:p>
    <w:p w14:paraId="25F28DEE" w14:textId="77777777" w:rsidR="007062DA" w:rsidRDefault="007062DA" w:rsidP="007062DA">
      <w:pPr>
        <w:pStyle w:val="Standard"/>
        <w:tabs>
          <w:tab w:val="left" w:pos="1800"/>
        </w:tabs>
        <w:jc w:val="both"/>
        <w:rPr>
          <w:rFonts w:cs="Times New Roman"/>
          <w:sz w:val="22"/>
          <w:szCs w:val="22"/>
        </w:rPr>
      </w:pPr>
    </w:p>
    <w:p w14:paraId="653B9849" w14:textId="608E7CE1" w:rsidR="007062DA" w:rsidRDefault="007062DA">
      <w:pPr>
        <w:pStyle w:val="Standard"/>
        <w:numPr>
          <w:ilvl w:val="0"/>
          <w:numId w:val="36"/>
        </w:numPr>
        <w:jc w:val="center"/>
        <w:rPr>
          <w:rFonts w:cs="Times New Roman"/>
          <w:b/>
          <w:bCs/>
          <w:sz w:val="22"/>
          <w:szCs w:val="22"/>
        </w:rPr>
      </w:pPr>
      <w:r>
        <w:rPr>
          <w:rFonts w:cs="Times New Roman"/>
          <w:b/>
          <w:bCs/>
          <w:sz w:val="22"/>
          <w:szCs w:val="22"/>
        </w:rPr>
        <w:t>TERMIN WYKONANIA ZAMÓWIENIA</w:t>
      </w:r>
      <w:r>
        <w:rPr>
          <w:rFonts w:cs="Times New Roman"/>
          <w:b/>
          <w:bCs/>
          <w:sz w:val="22"/>
          <w:szCs w:val="22"/>
        </w:rPr>
        <w:br/>
      </w:r>
    </w:p>
    <w:p w14:paraId="1228AB46" w14:textId="77F9AF42" w:rsidR="000D7971" w:rsidRDefault="000D7971">
      <w:pPr>
        <w:pStyle w:val="Standard"/>
        <w:numPr>
          <w:ilvl w:val="0"/>
          <w:numId w:val="25"/>
        </w:numPr>
        <w:ind w:left="284" w:hanging="284"/>
        <w:jc w:val="both"/>
        <w:rPr>
          <w:rFonts w:cs="Times New Roman"/>
          <w:sz w:val="22"/>
          <w:szCs w:val="22"/>
          <w:shd w:val="clear" w:color="auto" w:fill="FFFFFF"/>
        </w:rPr>
      </w:pPr>
      <w:r w:rsidRPr="000D7971">
        <w:rPr>
          <w:rFonts w:cs="Times New Roman"/>
          <w:sz w:val="22"/>
          <w:szCs w:val="22"/>
          <w:shd w:val="clear" w:color="auto" w:fill="FFFFFF"/>
        </w:rPr>
        <w:t xml:space="preserve">Zamówienie należy wykonać w terminie: </w:t>
      </w:r>
      <w:r w:rsidRPr="00EB670D">
        <w:rPr>
          <w:rFonts w:cs="Times New Roman"/>
          <w:b/>
          <w:bCs/>
          <w:sz w:val="22"/>
          <w:szCs w:val="22"/>
          <w:u w:val="single"/>
          <w:shd w:val="clear" w:color="auto" w:fill="FFFFFF"/>
        </w:rPr>
        <w:t>od dnia 02 stycznia 2025</w:t>
      </w:r>
      <w:r w:rsidR="00262B8F">
        <w:rPr>
          <w:rFonts w:cs="Times New Roman"/>
          <w:b/>
          <w:bCs/>
          <w:sz w:val="22"/>
          <w:szCs w:val="22"/>
          <w:u w:val="single"/>
          <w:shd w:val="clear" w:color="auto" w:fill="FFFFFF"/>
        </w:rPr>
        <w:t xml:space="preserve"> r.</w:t>
      </w:r>
      <w:r w:rsidRPr="00EB670D">
        <w:rPr>
          <w:rFonts w:cs="Times New Roman"/>
          <w:b/>
          <w:bCs/>
          <w:sz w:val="22"/>
          <w:szCs w:val="22"/>
          <w:u w:val="single"/>
          <w:shd w:val="clear" w:color="auto" w:fill="FFFFFF"/>
        </w:rPr>
        <w:t xml:space="preserve"> do dnia 31 grudnia 2025 r.</w:t>
      </w:r>
    </w:p>
    <w:p w14:paraId="21AB4C39" w14:textId="77777777" w:rsidR="000D7971" w:rsidRDefault="000D7971">
      <w:pPr>
        <w:pStyle w:val="Standard"/>
        <w:numPr>
          <w:ilvl w:val="0"/>
          <w:numId w:val="25"/>
        </w:numPr>
        <w:ind w:left="284" w:hanging="284"/>
        <w:jc w:val="both"/>
        <w:rPr>
          <w:rFonts w:cs="Times New Roman"/>
          <w:sz w:val="22"/>
          <w:szCs w:val="22"/>
          <w:shd w:val="clear" w:color="auto" w:fill="FFFFFF"/>
        </w:rPr>
      </w:pPr>
      <w:r w:rsidRPr="000D7971">
        <w:rPr>
          <w:rFonts w:cs="Times New Roman"/>
          <w:sz w:val="22"/>
          <w:szCs w:val="22"/>
          <w:shd w:val="clear" w:color="auto" w:fill="FFFFFF"/>
        </w:rPr>
        <w:t xml:space="preserve">Przedmiot zamówienia należy dostarczać sukcesywnie według zgłoszonego zapotrzebowania </w:t>
      </w:r>
      <w:r>
        <w:rPr>
          <w:rFonts w:cs="Times New Roman"/>
          <w:sz w:val="22"/>
          <w:szCs w:val="22"/>
          <w:shd w:val="clear" w:color="auto" w:fill="FFFFFF"/>
        </w:rPr>
        <w:br/>
      </w:r>
      <w:r w:rsidRPr="000D7971">
        <w:rPr>
          <w:rFonts w:cs="Times New Roman"/>
          <w:sz w:val="22"/>
          <w:szCs w:val="22"/>
          <w:shd w:val="clear" w:color="auto" w:fill="FFFFFF"/>
        </w:rPr>
        <w:t>w</w:t>
      </w:r>
      <w:r>
        <w:rPr>
          <w:rFonts w:cs="Times New Roman"/>
          <w:sz w:val="22"/>
          <w:szCs w:val="22"/>
          <w:shd w:val="clear" w:color="auto" w:fill="FFFFFF"/>
        </w:rPr>
        <w:t xml:space="preserve"> </w:t>
      </w:r>
      <w:r w:rsidRPr="000D7971">
        <w:rPr>
          <w:rFonts w:cs="Times New Roman"/>
          <w:sz w:val="22"/>
          <w:szCs w:val="22"/>
          <w:shd w:val="clear" w:color="auto" w:fill="FFFFFF"/>
        </w:rPr>
        <w:t>trakcie trwania umowy na adres Zamawiającego, tj.: magazyn spożywczy Domu Pomocy</w:t>
      </w:r>
      <w:r>
        <w:rPr>
          <w:rFonts w:cs="Times New Roman"/>
          <w:sz w:val="22"/>
          <w:szCs w:val="22"/>
          <w:shd w:val="clear" w:color="auto" w:fill="FFFFFF"/>
        </w:rPr>
        <w:t xml:space="preserve"> </w:t>
      </w:r>
      <w:r w:rsidRPr="000D7971">
        <w:rPr>
          <w:rFonts w:cs="Times New Roman"/>
          <w:sz w:val="22"/>
          <w:szCs w:val="22"/>
          <w:shd w:val="clear" w:color="auto" w:fill="FFFFFF"/>
        </w:rPr>
        <w:t>Społecznej w Przepiórowie, Przepiórów 33A, 27-570 Iwaniska.</w:t>
      </w:r>
    </w:p>
    <w:p w14:paraId="5E10B157" w14:textId="6FA5906E" w:rsidR="007062DA" w:rsidRDefault="000D7971">
      <w:pPr>
        <w:pStyle w:val="Standard"/>
        <w:numPr>
          <w:ilvl w:val="0"/>
          <w:numId w:val="25"/>
        </w:numPr>
        <w:ind w:left="284" w:hanging="284"/>
        <w:jc w:val="both"/>
        <w:rPr>
          <w:rFonts w:cs="Times New Roman"/>
          <w:sz w:val="22"/>
          <w:szCs w:val="22"/>
          <w:shd w:val="clear" w:color="auto" w:fill="FFFFFF"/>
        </w:rPr>
      </w:pPr>
      <w:r w:rsidRPr="000D7971">
        <w:rPr>
          <w:rFonts w:cs="Times New Roman"/>
          <w:sz w:val="22"/>
          <w:szCs w:val="22"/>
          <w:shd w:val="clear" w:color="auto" w:fill="FFFFFF"/>
        </w:rPr>
        <w:t>Zapotrzebowanie na przedmiot zamówienia będzie zgłaszane telefonicznie przez uprawnionych</w:t>
      </w:r>
      <w:r>
        <w:rPr>
          <w:rFonts w:cs="Times New Roman"/>
          <w:sz w:val="22"/>
          <w:szCs w:val="22"/>
          <w:shd w:val="clear" w:color="auto" w:fill="FFFFFF"/>
        </w:rPr>
        <w:t xml:space="preserve"> </w:t>
      </w:r>
      <w:r w:rsidRPr="000D7971">
        <w:rPr>
          <w:rFonts w:cs="Times New Roman"/>
          <w:sz w:val="22"/>
          <w:szCs w:val="22"/>
          <w:shd w:val="clear" w:color="auto" w:fill="FFFFFF"/>
        </w:rPr>
        <w:t>pracowników Zamawiającego w terminach wynikających z potrzeby</w:t>
      </w:r>
      <w:r>
        <w:rPr>
          <w:rFonts w:cs="Times New Roman"/>
          <w:sz w:val="22"/>
          <w:szCs w:val="22"/>
          <w:shd w:val="clear" w:color="auto" w:fill="FFFFFF"/>
        </w:rPr>
        <w:t xml:space="preserve"> </w:t>
      </w:r>
      <w:r w:rsidRPr="000D7971">
        <w:rPr>
          <w:rFonts w:cs="Times New Roman"/>
          <w:sz w:val="22"/>
          <w:szCs w:val="22"/>
          <w:shd w:val="clear" w:color="auto" w:fill="FFFFFF"/>
        </w:rPr>
        <w:t>uzupełnienia danego towaru</w:t>
      </w:r>
      <w:r>
        <w:rPr>
          <w:rFonts w:cs="Times New Roman"/>
          <w:sz w:val="22"/>
          <w:szCs w:val="22"/>
          <w:shd w:val="clear" w:color="auto" w:fill="FFFFFF"/>
        </w:rPr>
        <w:t>.</w:t>
      </w:r>
    </w:p>
    <w:p w14:paraId="622E3BF9" w14:textId="77777777" w:rsidR="000D7971" w:rsidRDefault="000D7971" w:rsidP="000D7971">
      <w:pPr>
        <w:pStyle w:val="Standard"/>
        <w:ind w:left="284"/>
        <w:jc w:val="both"/>
        <w:rPr>
          <w:rFonts w:cs="Times New Roman"/>
          <w:sz w:val="22"/>
          <w:szCs w:val="22"/>
          <w:shd w:val="clear" w:color="auto" w:fill="FFFFFF"/>
        </w:rPr>
      </w:pPr>
    </w:p>
    <w:p w14:paraId="2812295B" w14:textId="7223CAF6" w:rsidR="000D7971" w:rsidRDefault="000D7971" w:rsidP="000D7971">
      <w:pPr>
        <w:pStyle w:val="Standard"/>
        <w:ind w:left="284"/>
        <w:jc w:val="both"/>
        <w:rPr>
          <w:rFonts w:cs="Times New Roman"/>
          <w:sz w:val="22"/>
          <w:szCs w:val="22"/>
          <w:u w:val="single"/>
          <w:shd w:val="clear" w:color="auto" w:fill="FFFFFF"/>
        </w:rPr>
      </w:pPr>
      <w:r w:rsidRPr="000D7971">
        <w:rPr>
          <w:rFonts w:cs="Times New Roman"/>
          <w:sz w:val="22"/>
          <w:szCs w:val="22"/>
          <w:u w:val="single"/>
          <w:shd w:val="clear" w:color="auto" w:fill="FFFFFF"/>
        </w:rPr>
        <w:t>Częstotliwość dostawy:</w:t>
      </w:r>
    </w:p>
    <w:p w14:paraId="48095DC0" w14:textId="6A4EE527" w:rsid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Część I</w:t>
      </w:r>
      <w:r>
        <w:rPr>
          <w:rFonts w:cs="Times New Roman"/>
          <w:sz w:val="22"/>
          <w:szCs w:val="22"/>
          <w:shd w:val="clear" w:color="auto" w:fill="FFFFFF"/>
        </w:rPr>
        <w:t xml:space="preserve"> </w:t>
      </w:r>
      <w:r w:rsidR="00DC49D2">
        <w:rPr>
          <w:rFonts w:cs="Times New Roman"/>
          <w:sz w:val="22"/>
          <w:szCs w:val="22"/>
          <w:shd w:val="clear" w:color="auto" w:fill="FFFFFF"/>
        </w:rPr>
        <w:t>(pieczywo) codziennie od poniedziałku do soboty w godz. 6.00 – 7.00</w:t>
      </w:r>
    </w:p>
    <w:p w14:paraId="39BA5F63" w14:textId="46E405F4" w:rsidR="000D7971" w:rsidRP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Część I</w:t>
      </w:r>
      <w:r>
        <w:rPr>
          <w:rFonts w:cs="Times New Roman"/>
          <w:sz w:val="22"/>
          <w:szCs w:val="22"/>
          <w:shd w:val="clear" w:color="auto" w:fill="FFFFFF"/>
        </w:rPr>
        <w:t>I</w:t>
      </w:r>
      <w:r w:rsidR="00DC49D2">
        <w:rPr>
          <w:rFonts w:cs="Times New Roman"/>
          <w:sz w:val="22"/>
          <w:szCs w:val="22"/>
          <w:shd w:val="clear" w:color="auto" w:fill="FFFFFF"/>
        </w:rPr>
        <w:t xml:space="preserve"> (</w:t>
      </w:r>
      <w:r w:rsidR="00944F24">
        <w:rPr>
          <w:rFonts w:cs="Times New Roman"/>
          <w:sz w:val="22"/>
          <w:szCs w:val="22"/>
          <w:shd w:val="clear" w:color="auto" w:fill="FFFFFF"/>
        </w:rPr>
        <w:t>produkty mleczarskie) jeden raz w tygodniu w godz. 6.00 – 9.00</w:t>
      </w:r>
    </w:p>
    <w:p w14:paraId="3DEA2C5C" w14:textId="1450BD16" w:rsidR="000D7971" w:rsidRP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Część I</w:t>
      </w:r>
      <w:r>
        <w:rPr>
          <w:rFonts w:cs="Times New Roman"/>
          <w:sz w:val="22"/>
          <w:szCs w:val="22"/>
          <w:shd w:val="clear" w:color="auto" w:fill="FFFFFF"/>
        </w:rPr>
        <w:t>II</w:t>
      </w:r>
      <w:r w:rsidR="00944F24">
        <w:rPr>
          <w:rFonts w:cs="Times New Roman"/>
          <w:sz w:val="22"/>
          <w:szCs w:val="22"/>
          <w:shd w:val="clear" w:color="auto" w:fill="FFFFFF"/>
        </w:rPr>
        <w:t xml:space="preserve"> (mięso, wędliny) dwa razy w tygodniu w godz. 6.00 – 10.00</w:t>
      </w:r>
    </w:p>
    <w:p w14:paraId="4FD63CCF" w14:textId="3C58F686" w:rsidR="000D7971" w:rsidRP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Część I</w:t>
      </w:r>
      <w:r>
        <w:rPr>
          <w:rFonts w:cs="Times New Roman"/>
          <w:sz w:val="22"/>
          <w:szCs w:val="22"/>
          <w:shd w:val="clear" w:color="auto" w:fill="FFFFFF"/>
        </w:rPr>
        <w:t xml:space="preserve">V </w:t>
      </w:r>
      <w:r w:rsidR="00944F24">
        <w:rPr>
          <w:rFonts w:cs="Times New Roman"/>
          <w:sz w:val="22"/>
          <w:szCs w:val="22"/>
          <w:shd w:val="clear" w:color="auto" w:fill="FFFFFF"/>
        </w:rPr>
        <w:t>(jaja) raz na dwa tygodnie w godz. 7.00 – 11.00</w:t>
      </w:r>
    </w:p>
    <w:p w14:paraId="68E7A591" w14:textId="03E2AEE0" w:rsidR="000D7971" w:rsidRP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 xml:space="preserve">Część </w:t>
      </w:r>
      <w:r>
        <w:rPr>
          <w:rFonts w:cs="Times New Roman"/>
          <w:sz w:val="22"/>
          <w:szCs w:val="22"/>
          <w:shd w:val="clear" w:color="auto" w:fill="FFFFFF"/>
        </w:rPr>
        <w:t>V</w:t>
      </w:r>
      <w:r w:rsidR="00944F24">
        <w:rPr>
          <w:rFonts w:cs="Times New Roman"/>
          <w:sz w:val="22"/>
          <w:szCs w:val="22"/>
          <w:shd w:val="clear" w:color="auto" w:fill="FFFFFF"/>
        </w:rPr>
        <w:t xml:space="preserve"> (mrożonki) raz w tygodniu w godz. 7.00 – 10.00</w:t>
      </w:r>
    </w:p>
    <w:p w14:paraId="5C022094" w14:textId="530500BE" w:rsidR="000D7971" w:rsidRP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 xml:space="preserve">Część </w:t>
      </w:r>
      <w:r>
        <w:rPr>
          <w:rFonts w:cs="Times New Roman"/>
          <w:sz w:val="22"/>
          <w:szCs w:val="22"/>
          <w:shd w:val="clear" w:color="auto" w:fill="FFFFFF"/>
        </w:rPr>
        <w:t>VI</w:t>
      </w:r>
      <w:r w:rsidR="00944F24">
        <w:rPr>
          <w:rFonts w:cs="Times New Roman"/>
          <w:sz w:val="22"/>
          <w:szCs w:val="22"/>
          <w:shd w:val="clear" w:color="auto" w:fill="FFFFFF"/>
        </w:rPr>
        <w:t xml:space="preserve"> (ryby) dwa razy z miesiącu w godz. 7.00 – 10.00</w:t>
      </w:r>
    </w:p>
    <w:p w14:paraId="58A8B145" w14:textId="122B140D" w:rsidR="000D7971" w:rsidRPr="00944F24" w:rsidRDefault="000D7971">
      <w:pPr>
        <w:pStyle w:val="Standard"/>
        <w:numPr>
          <w:ilvl w:val="0"/>
          <w:numId w:val="26"/>
        </w:numPr>
        <w:jc w:val="both"/>
        <w:rPr>
          <w:rFonts w:cs="Times New Roman"/>
          <w:color w:val="FF0000"/>
          <w:sz w:val="22"/>
          <w:szCs w:val="22"/>
          <w:shd w:val="clear" w:color="auto" w:fill="FFFFFF"/>
        </w:rPr>
      </w:pPr>
      <w:r w:rsidRPr="000D7971">
        <w:rPr>
          <w:rFonts w:cs="Times New Roman"/>
          <w:sz w:val="22"/>
          <w:szCs w:val="22"/>
          <w:shd w:val="clear" w:color="auto" w:fill="FFFFFF"/>
        </w:rPr>
        <w:t xml:space="preserve">Część </w:t>
      </w:r>
      <w:r>
        <w:rPr>
          <w:rFonts w:cs="Times New Roman"/>
          <w:sz w:val="22"/>
          <w:szCs w:val="22"/>
          <w:shd w:val="clear" w:color="auto" w:fill="FFFFFF"/>
        </w:rPr>
        <w:t>VII</w:t>
      </w:r>
      <w:r w:rsidR="00944F24">
        <w:rPr>
          <w:rFonts w:cs="Times New Roman"/>
          <w:sz w:val="22"/>
          <w:szCs w:val="22"/>
          <w:shd w:val="clear" w:color="auto" w:fill="FFFFFF"/>
        </w:rPr>
        <w:t xml:space="preserve"> (</w:t>
      </w:r>
      <w:r w:rsidR="0041790A">
        <w:rPr>
          <w:rFonts w:cs="Times New Roman"/>
          <w:sz w:val="22"/>
          <w:szCs w:val="22"/>
          <w:shd w:val="clear" w:color="auto" w:fill="FFFFFF"/>
        </w:rPr>
        <w:t xml:space="preserve">różne produkty </w:t>
      </w:r>
      <w:r w:rsidR="00944F24" w:rsidRPr="002F14D3">
        <w:rPr>
          <w:rFonts w:cs="Times New Roman"/>
          <w:sz w:val="22"/>
          <w:szCs w:val="22"/>
          <w:shd w:val="clear" w:color="auto" w:fill="FFFFFF"/>
        </w:rPr>
        <w:t>spożywcze)</w:t>
      </w:r>
      <w:r w:rsidR="002F14D3" w:rsidRPr="002F14D3">
        <w:rPr>
          <w:rFonts w:cs="Times New Roman"/>
          <w:sz w:val="22"/>
          <w:szCs w:val="22"/>
          <w:shd w:val="clear" w:color="auto" w:fill="FFFFFF"/>
        </w:rPr>
        <w:t xml:space="preserve"> dwa razy w miesiącu w godz. 7.00-11.00</w:t>
      </w:r>
    </w:p>
    <w:p w14:paraId="5AA5864C" w14:textId="61C1A80A" w:rsidR="000D7971" w:rsidRPr="000D7971" w:rsidRDefault="000D7971">
      <w:pPr>
        <w:pStyle w:val="Standard"/>
        <w:numPr>
          <w:ilvl w:val="0"/>
          <w:numId w:val="26"/>
        </w:numPr>
        <w:jc w:val="both"/>
        <w:rPr>
          <w:rFonts w:cs="Times New Roman"/>
          <w:sz w:val="22"/>
          <w:szCs w:val="22"/>
          <w:shd w:val="clear" w:color="auto" w:fill="FFFFFF"/>
        </w:rPr>
      </w:pPr>
      <w:r w:rsidRPr="000D7971">
        <w:rPr>
          <w:rFonts w:cs="Times New Roman"/>
          <w:sz w:val="22"/>
          <w:szCs w:val="22"/>
          <w:shd w:val="clear" w:color="auto" w:fill="FFFFFF"/>
        </w:rPr>
        <w:t xml:space="preserve">Część </w:t>
      </w:r>
      <w:r>
        <w:rPr>
          <w:rFonts w:cs="Times New Roman"/>
          <w:sz w:val="22"/>
          <w:szCs w:val="22"/>
          <w:shd w:val="clear" w:color="auto" w:fill="FFFFFF"/>
        </w:rPr>
        <w:t xml:space="preserve">VIII </w:t>
      </w:r>
      <w:r w:rsidR="00944F24">
        <w:rPr>
          <w:rFonts w:cs="Times New Roman"/>
          <w:sz w:val="22"/>
          <w:szCs w:val="22"/>
          <w:shd w:val="clear" w:color="auto" w:fill="FFFFFF"/>
        </w:rPr>
        <w:t>(</w:t>
      </w:r>
      <w:r w:rsidR="00E2331E">
        <w:rPr>
          <w:rFonts w:cs="Times New Roman"/>
          <w:sz w:val="22"/>
          <w:szCs w:val="22"/>
          <w:shd w:val="clear" w:color="auto" w:fill="FFFFFF"/>
        </w:rPr>
        <w:t>warzywa i owoce) dwa razy w tygodniu w godz. 7.00 – 10.00</w:t>
      </w:r>
    </w:p>
    <w:p w14:paraId="553BCC91" w14:textId="77777777" w:rsidR="000D7971" w:rsidRPr="000D7971" w:rsidRDefault="000D7971" w:rsidP="00E2331E">
      <w:pPr>
        <w:pStyle w:val="Standard"/>
        <w:jc w:val="both"/>
        <w:rPr>
          <w:rFonts w:cs="Times New Roman"/>
          <w:sz w:val="22"/>
          <w:szCs w:val="22"/>
          <w:shd w:val="clear" w:color="auto" w:fill="FFFFFF"/>
        </w:rPr>
      </w:pPr>
    </w:p>
    <w:p w14:paraId="597977A2" w14:textId="2B1A821F" w:rsidR="001053ED" w:rsidRPr="001053ED" w:rsidRDefault="00A1206C">
      <w:pPr>
        <w:pStyle w:val="Standard"/>
        <w:numPr>
          <w:ilvl w:val="0"/>
          <w:numId w:val="36"/>
        </w:numPr>
        <w:jc w:val="center"/>
        <w:rPr>
          <w:rFonts w:cs="Times New Roman"/>
          <w:b/>
          <w:bCs/>
          <w:sz w:val="22"/>
          <w:szCs w:val="22"/>
        </w:rPr>
      </w:pPr>
      <w:r>
        <w:rPr>
          <w:rFonts w:cs="Times New Roman"/>
          <w:b/>
          <w:bCs/>
          <w:sz w:val="22"/>
          <w:szCs w:val="22"/>
        </w:rPr>
        <w:t>PROJEKTOWANE POSTANOWIENIA UMOWY,</w:t>
      </w:r>
      <w:r w:rsidR="001053ED">
        <w:rPr>
          <w:rFonts w:cs="Times New Roman"/>
          <w:b/>
          <w:bCs/>
          <w:sz w:val="22"/>
          <w:szCs w:val="22"/>
        </w:rPr>
        <w:t xml:space="preserve"> </w:t>
      </w:r>
      <w:r w:rsidRPr="001053ED">
        <w:rPr>
          <w:rFonts w:cs="Times New Roman"/>
          <w:b/>
          <w:bCs/>
          <w:sz w:val="22"/>
          <w:szCs w:val="22"/>
        </w:rPr>
        <w:t>KTÓRE ZOSTANĄ WPROWADZONE</w:t>
      </w:r>
      <w:r w:rsidR="00574F90" w:rsidRPr="001053ED">
        <w:rPr>
          <w:rFonts w:cs="Times New Roman"/>
          <w:b/>
          <w:bCs/>
          <w:sz w:val="22"/>
          <w:szCs w:val="22"/>
        </w:rPr>
        <w:t xml:space="preserve"> </w:t>
      </w:r>
      <w:r w:rsidRPr="001053ED">
        <w:rPr>
          <w:rFonts w:cs="Times New Roman"/>
          <w:b/>
          <w:bCs/>
          <w:sz w:val="22"/>
          <w:szCs w:val="22"/>
        </w:rPr>
        <w:t>DO TREŚC</w:t>
      </w:r>
      <w:r w:rsidR="001053ED" w:rsidRPr="001053ED">
        <w:rPr>
          <w:rFonts w:cs="Times New Roman"/>
          <w:b/>
          <w:bCs/>
          <w:sz w:val="22"/>
          <w:szCs w:val="22"/>
        </w:rPr>
        <w:t>I UMOWY</w:t>
      </w:r>
    </w:p>
    <w:p w14:paraId="66B292E7" w14:textId="77777777" w:rsidR="001053ED" w:rsidRPr="005F0A85" w:rsidRDefault="001053ED" w:rsidP="001053ED">
      <w:pPr>
        <w:pStyle w:val="Standard"/>
        <w:ind w:left="360"/>
        <w:rPr>
          <w:rFonts w:cs="Times New Roman"/>
          <w:b/>
          <w:bCs/>
          <w:sz w:val="22"/>
          <w:szCs w:val="22"/>
        </w:rPr>
      </w:pPr>
    </w:p>
    <w:p w14:paraId="382461CB" w14:textId="02026EE6" w:rsidR="00A1206C" w:rsidRPr="00A1206C" w:rsidRDefault="00A1206C">
      <w:pPr>
        <w:pStyle w:val="Standard"/>
        <w:numPr>
          <w:ilvl w:val="0"/>
          <w:numId w:val="8"/>
        </w:numPr>
        <w:autoSpaceDE w:val="0"/>
        <w:jc w:val="both"/>
        <w:rPr>
          <w:rFonts w:cs="Times New Roman"/>
          <w:sz w:val="22"/>
          <w:szCs w:val="22"/>
        </w:rPr>
      </w:pPr>
      <w:r>
        <w:rPr>
          <w:rFonts w:eastAsia="Times New Roman" w:cs="Times New Roman"/>
          <w:sz w:val="22"/>
          <w:szCs w:val="22"/>
        </w:rPr>
        <w:t>Wszelkie postanowienia zawierają projektowane postanowienia umowy</w:t>
      </w:r>
      <w:r>
        <w:rPr>
          <w:rFonts w:cs="Times New Roman"/>
          <w:sz w:val="22"/>
          <w:szCs w:val="22"/>
        </w:rPr>
        <w:t xml:space="preserve"> </w:t>
      </w:r>
      <w:r w:rsidRPr="00A1206C">
        <w:rPr>
          <w:rFonts w:eastAsia="Times New Roman" w:cs="Times New Roman"/>
          <w:sz w:val="22"/>
          <w:szCs w:val="22"/>
        </w:rPr>
        <w:t>dla części I-VIII</w:t>
      </w:r>
      <w:r w:rsidR="00BD1386">
        <w:rPr>
          <w:rFonts w:eastAsia="Times New Roman" w:cs="Times New Roman"/>
          <w:sz w:val="22"/>
          <w:szCs w:val="22"/>
        </w:rPr>
        <w:t>, który</w:t>
      </w:r>
      <w:r>
        <w:rPr>
          <w:rFonts w:eastAsia="Times New Roman" w:cs="Times New Roman"/>
          <w:sz w:val="22"/>
          <w:szCs w:val="22"/>
        </w:rPr>
        <w:t xml:space="preserve"> określa </w:t>
      </w:r>
      <w:r w:rsidRPr="00E2331E">
        <w:rPr>
          <w:rFonts w:eastAsia="Times New Roman" w:cs="Times New Roman"/>
          <w:b/>
          <w:bCs/>
          <w:sz w:val="22"/>
          <w:szCs w:val="22"/>
        </w:rPr>
        <w:t xml:space="preserve">załącznik </w:t>
      </w:r>
      <w:r w:rsidRPr="00E2331E">
        <w:rPr>
          <w:rFonts w:eastAsia="Times New Roman" w:cs="Times New Roman"/>
          <w:b/>
          <w:bCs/>
          <w:sz w:val="22"/>
          <w:szCs w:val="22"/>
          <w:shd w:val="clear" w:color="auto" w:fill="FFFFFF"/>
        </w:rPr>
        <w:t xml:space="preserve">nr </w:t>
      </w:r>
      <w:r w:rsidR="00E2331E" w:rsidRPr="00E2331E">
        <w:rPr>
          <w:rFonts w:eastAsia="Times New Roman" w:cs="Times New Roman"/>
          <w:b/>
          <w:bCs/>
          <w:sz w:val="22"/>
          <w:szCs w:val="22"/>
          <w:shd w:val="clear" w:color="auto" w:fill="FFFFFF"/>
        </w:rPr>
        <w:t xml:space="preserve">4 </w:t>
      </w:r>
      <w:r w:rsidRPr="00E2331E">
        <w:rPr>
          <w:rFonts w:eastAsia="Times New Roman" w:cs="Times New Roman"/>
          <w:b/>
          <w:bCs/>
          <w:sz w:val="22"/>
          <w:szCs w:val="22"/>
          <w:shd w:val="clear" w:color="auto" w:fill="FFFFFF"/>
        </w:rPr>
        <w:t>do SWZ.</w:t>
      </w:r>
    </w:p>
    <w:p w14:paraId="478A86C4" w14:textId="77777777" w:rsidR="00A1206C" w:rsidRDefault="00A1206C">
      <w:pPr>
        <w:pStyle w:val="Standard"/>
        <w:numPr>
          <w:ilvl w:val="0"/>
          <w:numId w:val="8"/>
        </w:numPr>
        <w:autoSpaceDE w:val="0"/>
        <w:jc w:val="both"/>
        <w:rPr>
          <w:rFonts w:cs="Times New Roman"/>
          <w:sz w:val="22"/>
          <w:szCs w:val="22"/>
        </w:rPr>
      </w:pPr>
      <w:r w:rsidRPr="00A1206C">
        <w:rPr>
          <w:rFonts w:cs="Times New Roman"/>
          <w:sz w:val="22"/>
          <w:szCs w:val="22"/>
        </w:rPr>
        <w:t>Zamawiający określi termin i miejsce zawarcia umowy w sprawie zamówienia publicznego po wyborze najkorzystniejszej oferty.</w:t>
      </w:r>
    </w:p>
    <w:p w14:paraId="478AFA52" w14:textId="77777777" w:rsidR="00A1206C" w:rsidRDefault="00A1206C">
      <w:pPr>
        <w:pStyle w:val="Standard"/>
        <w:numPr>
          <w:ilvl w:val="0"/>
          <w:numId w:val="8"/>
        </w:numPr>
        <w:autoSpaceDE w:val="0"/>
        <w:jc w:val="both"/>
        <w:rPr>
          <w:rFonts w:cs="Times New Roman"/>
          <w:sz w:val="22"/>
          <w:szCs w:val="22"/>
        </w:rPr>
      </w:pPr>
      <w:r w:rsidRPr="00A1206C">
        <w:rPr>
          <w:rFonts w:cs="Times New Roman"/>
          <w:sz w:val="22"/>
          <w:szCs w:val="22"/>
        </w:rPr>
        <w:t>Zamawiający przewiduje i zastrzega sobie prawo wprowadzenia zmiany w treści umowy w</w:t>
      </w:r>
      <w:r>
        <w:rPr>
          <w:rFonts w:cs="Times New Roman"/>
          <w:sz w:val="22"/>
          <w:szCs w:val="22"/>
        </w:rPr>
        <w:t xml:space="preserve"> </w:t>
      </w:r>
      <w:r w:rsidRPr="00A1206C">
        <w:rPr>
          <w:rFonts w:cs="Times New Roman"/>
          <w:sz w:val="22"/>
          <w:szCs w:val="22"/>
        </w:rPr>
        <w:t>zakresie określonym w projektowanym postanowieniu umowy</w:t>
      </w:r>
      <w:r>
        <w:rPr>
          <w:rFonts w:cs="Times New Roman"/>
          <w:sz w:val="22"/>
          <w:szCs w:val="22"/>
        </w:rPr>
        <w:t>.</w:t>
      </w:r>
    </w:p>
    <w:p w14:paraId="41E58E2E" w14:textId="77777777" w:rsidR="00A1206C" w:rsidRDefault="00A1206C">
      <w:pPr>
        <w:pStyle w:val="Standard"/>
        <w:numPr>
          <w:ilvl w:val="0"/>
          <w:numId w:val="8"/>
        </w:numPr>
        <w:autoSpaceDE w:val="0"/>
        <w:jc w:val="both"/>
        <w:rPr>
          <w:rFonts w:cs="Times New Roman"/>
          <w:sz w:val="22"/>
          <w:szCs w:val="22"/>
        </w:rPr>
      </w:pPr>
      <w:r w:rsidRPr="00A1206C">
        <w:rPr>
          <w:rFonts w:cs="Times New Roman"/>
          <w:spacing w:val="-4"/>
          <w:sz w:val="22"/>
          <w:szCs w:val="22"/>
        </w:rPr>
        <w:t>Zmiana postanowień zawartej umowy może nastąpić wyłącznie w formie pisemnej pod rygorem nieważności, za zgodą obu stron.</w:t>
      </w:r>
    </w:p>
    <w:p w14:paraId="27C598C0" w14:textId="16FEA3FB" w:rsidR="00A1206C" w:rsidRDefault="00A1206C">
      <w:pPr>
        <w:pStyle w:val="Standard"/>
        <w:numPr>
          <w:ilvl w:val="0"/>
          <w:numId w:val="8"/>
        </w:numPr>
        <w:autoSpaceDE w:val="0"/>
        <w:jc w:val="both"/>
        <w:rPr>
          <w:rFonts w:cs="Times New Roman"/>
          <w:sz w:val="22"/>
          <w:szCs w:val="22"/>
        </w:rPr>
      </w:pPr>
      <w:r w:rsidRPr="00A1206C">
        <w:rPr>
          <w:rFonts w:cs="Times New Roman"/>
          <w:sz w:val="22"/>
          <w:szCs w:val="22"/>
        </w:rPr>
        <w:t>Jeżeli Wykonawca, którego oferta została wybrana, uchyla się od zawarcia umowy w sprawie zamówienia publicznego, Zamawiający wybiera ofertę najkorzystniejszą spośród pozostałych ofert, bez przeprowadzania ich ponownej oceny.</w:t>
      </w:r>
    </w:p>
    <w:p w14:paraId="03A4FB76" w14:textId="77777777" w:rsidR="00CA3D79" w:rsidRDefault="00CA3D79" w:rsidP="00CA3D79">
      <w:pPr>
        <w:pStyle w:val="Standard"/>
        <w:autoSpaceDE w:val="0"/>
        <w:ind w:left="360"/>
        <w:jc w:val="both"/>
        <w:rPr>
          <w:rFonts w:cs="Times New Roman"/>
          <w:sz w:val="22"/>
          <w:szCs w:val="22"/>
        </w:rPr>
      </w:pPr>
    </w:p>
    <w:p w14:paraId="10833AE2" w14:textId="5F508E88" w:rsidR="00C07192" w:rsidRDefault="00574F90">
      <w:pPr>
        <w:pStyle w:val="Standard"/>
        <w:numPr>
          <w:ilvl w:val="0"/>
          <w:numId w:val="36"/>
        </w:numPr>
        <w:autoSpaceDE w:val="0"/>
        <w:jc w:val="center"/>
        <w:rPr>
          <w:rFonts w:cs="Times New Roman"/>
          <w:b/>
          <w:bCs/>
          <w:sz w:val="22"/>
          <w:szCs w:val="22"/>
        </w:rPr>
      </w:pPr>
      <w:r w:rsidRPr="00574F90">
        <w:rPr>
          <w:rFonts w:cs="Times New Roman"/>
          <w:b/>
          <w:bCs/>
          <w:sz w:val="22"/>
          <w:szCs w:val="22"/>
        </w:rPr>
        <w:t>INFORMACJA O ŚRODKACH KOMUNIKACJI ELEKTRONICZNEJ PRZY UŻYCIU</w:t>
      </w:r>
      <w:r>
        <w:rPr>
          <w:rFonts w:cs="Times New Roman"/>
          <w:b/>
          <w:bCs/>
          <w:sz w:val="22"/>
          <w:szCs w:val="22"/>
        </w:rPr>
        <w:t xml:space="preserve"> </w:t>
      </w:r>
      <w:r w:rsidRPr="00574F90">
        <w:rPr>
          <w:rFonts w:cs="Times New Roman"/>
          <w:b/>
          <w:bCs/>
          <w:sz w:val="22"/>
          <w:szCs w:val="22"/>
        </w:rPr>
        <w:t>KTÓRYCH ZAMAWI</w:t>
      </w:r>
      <w:r w:rsidR="00013BD1">
        <w:rPr>
          <w:rFonts w:cs="Times New Roman"/>
          <w:b/>
          <w:bCs/>
          <w:sz w:val="22"/>
          <w:szCs w:val="22"/>
        </w:rPr>
        <w:t>A</w:t>
      </w:r>
      <w:r w:rsidRPr="00574F90">
        <w:rPr>
          <w:rFonts w:cs="Times New Roman"/>
          <w:b/>
          <w:bCs/>
          <w:sz w:val="22"/>
          <w:szCs w:val="22"/>
        </w:rPr>
        <w:t>JĄCY BĘDZIE KOMUNIKOWAŁ</w:t>
      </w:r>
      <w:r>
        <w:rPr>
          <w:rFonts w:cs="Times New Roman"/>
          <w:b/>
          <w:bCs/>
          <w:sz w:val="22"/>
          <w:szCs w:val="22"/>
        </w:rPr>
        <w:t xml:space="preserve"> SIĘ</w:t>
      </w:r>
      <w:r w:rsidRPr="00574F90">
        <w:rPr>
          <w:rFonts w:cs="Times New Roman"/>
          <w:b/>
          <w:bCs/>
          <w:sz w:val="22"/>
          <w:szCs w:val="22"/>
        </w:rPr>
        <w:t xml:space="preserve"> </w:t>
      </w:r>
      <w:r w:rsidR="001053ED">
        <w:rPr>
          <w:rFonts w:cs="Times New Roman"/>
          <w:b/>
          <w:bCs/>
          <w:sz w:val="22"/>
          <w:szCs w:val="22"/>
        </w:rPr>
        <w:br/>
      </w:r>
      <w:r w:rsidRPr="00574F90">
        <w:rPr>
          <w:rFonts w:cs="Times New Roman"/>
          <w:b/>
          <w:bCs/>
          <w:sz w:val="22"/>
          <w:szCs w:val="22"/>
        </w:rPr>
        <w:t>Z WYKON</w:t>
      </w:r>
      <w:r w:rsidR="006A5BF9">
        <w:rPr>
          <w:rFonts w:cs="Times New Roman"/>
          <w:b/>
          <w:bCs/>
          <w:sz w:val="22"/>
          <w:szCs w:val="22"/>
        </w:rPr>
        <w:t>AW</w:t>
      </w:r>
      <w:r w:rsidRPr="00574F90">
        <w:rPr>
          <w:rFonts w:cs="Times New Roman"/>
          <w:b/>
          <w:bCs/>
          <w:sz w:val="22"/>
          <w:szCs w:val="22"/>
        </w:rPr>
        <w:t>CAMI, ORAZ</w:t>
      </w:r>
      <w:r>
        <w:rPr>
          <w:rFonts w:cs="Times New Roman"/>
          <w:b/>
          <w:bCs/>
          <w:sz w:val="22"/>
          <w:szCs w:val="22"/>
        </w:rPr>
        <w:t xml:space="preserve"> </w:t>
      </w:r>
      <w:r w:rsidRPr="00574F90">
        <w:rPr>
          <w:rFonts w:cs="Times New Roman"/>
          <w:b/>
          <w:bCs/>
          <w:sz w:val="22"/>
          <w:szCs w:val="22"/>
        </w:rPr>
        <w:t>INFORMACJE O WYMAGANIACH TECHNICZNYCH I ORGANIZACYJNYCH</w:t>
      </w:r>
      <w:r w:rsidR="00C07192">
        <w:rPr>
          <w:rFonts w:cs="Times New Roman"/>
          <w:b/>
          <w:bCs/>
          <w:sz w:val="22"/>
          <w:szCs w:val="22"/>
        </w:rPr>
        <w:t xml:space="preserve"> </w:t>
      </w:r>
      <w:r w:rsidR="00C07192" w:rsidRPr="00C07192">
        <w:rPr>
          <w:rFonts w:cs="Times New Roman"/>
          <w:b/>
          <w:bCs/>
          <w:sz w:val="22"/>
          <w:szCs w:val="22"/>
        </w:rPr>
        <w:t>SPORZĄDZ</w:t>
      </w:r>
      <w:r w:rsidR="00013BD1">
        <w:rPr>
          <w:rFonts w:cs="Times New Roman"/>
          <w:b/>
          <w:bCs/>
          <w:sz w:val="22"/>
          <w:szCs w:val="22"/>
        </w:rPr>
        <w:t>A</w:t>
      </w:r>
      <w:r w:rsidR="00C07192" w:rsidRPr="00C07192">
        <w:rPr>
          <w:rFonts w:cs="Times New Roman"/>
          <w:b/>
          <w:bCs/>
          <w:sz w:val="22"/>
          <w:szCs w:val="22"/>
        </w:rPr>
        <w:t>NIA, WYS</w:t>
      </w:r>
      <w:r w:rsidR="00013BD1">
        <w:rPr>
          <w:rFonts w:cs="Times New Roman"/>
          <w:b/>
          <w:bCs/>
          <w:sz w:val="22"/>
          <w:szCs w:val="22"/>
        </w:rPr>
        <w:t>Y</w:t>
      </w:r>
      <w:r w:rsidR="00C07192" w:rsidRPr="00C07192">
        <w:rPr>
          <w:rFonts w:cs="Times New Roman"/>
          <w:b/>
          <w:bCs/>
          <w:sz w:val="22"/>
          <w:szCs w:val="22"/>
        </w:rPr>
        <w:t xml:space="preserve">ŁANIA </w:t>
      </w:r>
      <w:r w:rsidR="005F0A85">
        <w:rPr>
          <w:rFonts w:cs="Times New Roman"/>
          <w:b/>
          <w:bCs/>
          <w:sz w:val="22"/>
          <w:szCs w:val="22"/>
        </w:rPr>
        <w:br/>
      </w:r>
      <w:r w:rsidR="00C07192" w:rsidRPr="00C07192">
        <w:rPr>
          <w:rFonts w:cs="Times New Roman"/>
          <w:b/>
          <w:bCs/>
          <w:sz w:val="22"/>
          <w:szCs w:val="22"/>
        </w:rPr>
        <w:t>I ODBIERANIA KORESPONDENCJI</w:t>
      </w:r>
      <w:r w:rsidR="00C07192">
        <w:rPr>
          <w:rFonts w:cs="Times New Roman"/>
          <w:b/>
          <w:bCs/>
          <w:sz w:val="22"/>
          <w:szCs w:val="22"/>
        </w:rPr>
        <w:t xml:space="preserve"> </w:t>
      </w:r>
      <w:r w:rsidR="00C07192" w:rsidRPr="00C07192">
        <w:rPr>
          <w:rFonts w:cs="Times New Roman"/>
          <w:b/>
          <w:bCs/>
          <w:sz w:val="22"/>
          <w:szCs w:val="22"/>
        </w:rPr>
        <w:t>ELEKTRONICZNEJ</w:t>
      </w:r>
    </w:p>
    <w:p w14:paraId="03711650" w14:textId="77777777" w:rsidR="00C07192" w:rsidRDefault="00C07192" w:rsidP="00C07192">
      <w:pPr>
        <w:pStyle w:val="Standard"/>
        <w:autoSpaceDE w:val="0"/>
        <w:jc w:val="both"/>
        <w:rPr>
          <w:rFonts w:cs="Times New Roman"/>
          <w:b/>
          <w:bCs/>
          <w:sz w:val="22"/>
          <w:szCs w:val="22"/>
        </w:rPr>
      </w:pPr>
    </w:p>
    <w:p w14:paraId="1E66AAA9" w14:textId="378FB645" w:rsidR="008D0704" w:rsidRPr="003F06A6" w:rsidRDefault="00B81861">
      <w:pPr>
        <w:pStyle w:val="Standard"/>
        <w:numPr>
          <w:ilvl w:val="0"/>
          <w:numId w:val="9"/>
        </w:numPr>
        <w:autoSpaceDE w:val="0"/>
        <w:ind w:left="360"/>
        <w:jc w:val="both"/>
        <w:rPr>
          <w:rFonts w:eastAsia="Times New Roman" w:cs="Times New Roman"/>
          <w:b/>
          <w:bCs/>
          <w:color w:val="000000" w:themeColor="text1"/>
          <w:sz w:val="22"/>
          <w:szCs w:val="22"/>
        </w:rPr>
      </w:pPr>
      <w:r w:rsidRPr="003F06A6">
        <w:rPr>
          <w:rFonts w:eastAsia="Times New Roman" w:cs="Times New Roman"/>
          <w:b/>
          <w:bCs/>
          <w:color w:val="000000" w:themeColor="text1"/>
          <w:sz w:val="22"/>
          <w:szCs w:val="22"/>
        </w:rPr>
        <w:t xml:space="preserve">INFORMACJE OGÓLNE </w:t>
      </w:r>
    </w:p>
    <w:p w14:paraId="63ADDFA6" w14:textId="77777777" w:rsidR="008D0704" w:rsidRDefault="008D0704" w:rsidP="008D0704">
      <w:pPr>
        <w:pStyle w:val="Standard"/>
        <w:autoSpaceDE w:val="0"/>
        <w:ind w:left="360"/>
        <w:jc w:val="both"/>
        <w:rPr>
          <w:rFonts w:eastAsia="Times New Roman" w:cs="Times New Roman"/>
          <w:color w:val="000000" w:themeColor="text1"/>
          <w:sz w:val="22"/>
          <w:szCs w:val="22"/>
        </w:rPr>
      </w:pPr>
    </w:p>
    <w:p w14:paraId="6020F6C0" w14:textId="77777777" w:rsidR="003F06A6" w:rsidRDefault="008D0704">
      <w:pPr>
        <w:pStyle w:val="Standard"/>
        <w:numPr>
          <w:ilvl w:val="0"/>
          <w:numId w:val="27"/>
        </w:numPr>
        <w:autoSpaceDE w:val="0"/>
        <w:ind w:left="284" w:hanging="284"/>
        <w:jc w:val="both"/>
        <w:rPr>
          <w:rFonts w:eastAsia="Times New Roman" w:cs="Times New Roman"/>
          <w:color w:val="000000" w:themeColor="text1"/>
          <w:sz w:val="22"/>
          <w:szCs w:val="22"/>
        </w:rPr>
      </w:pPr>
      <w:r>
        <w:rPr>
          <w:rFonts w:eastAsia="Times New Roman" w:cs="Times New Roman"/>
          <w:color w:val="000000" w:themeColor="text1"/>
          <w:sz w:val="22"/>
          <w:szCs w:val="22"/>
        </w:rPr>
        <w:t>Postępowanie prowadzone jest w języku polskim.</w:t>
      </w:r>
    </w:p>
    <w:p w14:paraId="0CA7031E" w14:textId="1F504C0F" w:rsidR="003F06A6" w:rsidRDefault="008D0704">
      <w:pPr>
        <w:pStyle w:val="Standard"/>
        <w:numPr>
          <w:ilvl w:val="0"/>
          <w:numId w:val="27"/>
        </w:numPr>
        <w:autoSpaceDE w:val="0"/>
        <w:ind w:left="284" w:hanging="284"/>
        <w:jc w:val="both"/>
        <w:rPr>
          <w:rFonts w:eastAsia="Times New Roman" w:cs="Times New Roman"/>
          <w:color w:val="000000" w:themeColor="text1"/>
          <w:sz w:val="22"/>
          <w:szCs w:val="22"/>
        </w:rPr>
      </w:pPr>
      <w:r w:rsidRPr="003F06A6">
        <w:rPr>
          <w:rFonts w:eastAsia="Times New Roman" w:cs="Times New Roman"/>
          <w:color w:val="000000" w:themeColor="text1"/>
          <w:sz w:val="22"/>
          <w:szCs w:val="22"/>
        </w:rPr>
        <w:lastRenderedPageBreak/>
        <w:t xml:space="preserve">W postępowaniu o udzielenie zamówienia publicznego komunikacja między Zamawiającym                       a wykonawcami odbywa się przy użyciu Platformy e-Zamówienia, która jest dostępna pod adresem </w:t>
      </w:r>
      <w:hyperlink r:id="rId8" w:history="1">
        <w:r w:rsidR="003F06A6" w:rsidRPr="00B270D8">
          <w:rPr>
            <w:rStyle w:val="Hipercze"/>
            <w:rFonts w:eastAsia="Times New Roman" w:cs="Times New Roman"/>
            <w:b/>
            <w:bCs/>
            <w:i/>
            <w:iCs/>
            <w:sz w:val="22"/>
            <w:szCs w:val="22"/>
          </w:rPr>
          <w:t>https://ezamowienia.gov.pl</w:t>
        </w:r>
      </w:hyperlink>
    </w:p>
    <w:p w14:paraId="12A94E90" w14:textId="77777777" w:rsidR="003F06A6" w:rsidRDefault="008D0704">
      <w:pPr>
        <w:pStyle w:val="Standard"/>
        <w:numPr>
          <w:ilvl w:val="0"/>
          <w:numId w:val="27"/>
        </w:numPr>
        <w:autoSpaceDE w:val="0"/>
        <w:ind w:left="284" w:hanging="284"/>
        <w:jc w:val="both"/>
        <w:rPr>
          <w:rFonts w:eastAsia="Times New Roman" w:cs="Times New Roman"/>
          <w:color w:val="000000" w:themeColor="text1"/>
          <w:sz w:val="22"/>
          <w:szCs w:val="22"/>
        </w:rPr>
      </w:pPr>
      <w:r w:rsidRPr="003F06A6">
        <w:rPr>
          <w:rFonts w:eastAsia="Times New Roman" w:cs="Times New Roman"/>
          <w:color w:val="000000" w:themeColor="text1"/>
          <w:sz w:val="22"/>
          <w:szCs w:val="22"/>
        </w:rPr>
        <w:t>Korzystanie z Platformy e-Zamówienia jest bezpłatne.</w:t>
      </w:r>
    </w:p>
    <w:p w14:paraId="65EF1191" w14:textId="77777777" w:rsidR="003F06A6" w:rsidRDefault="008D0704">
      <w:pPr>
        <w:pStyle w:val="Standard"/>
        <w:numPr>
          <w:ilvl w:val="0"/>
          <w:numId w:val="27"/>
        </w:numPr>
        <w:autoSpaceDE w:val="0"/>
        <w:ind w:left="284" w:hanging="284"/>
        <w:jc w:val="both"/>
        <w:rPr>
          <w:rFonts w:eastAsia="Times New Roman" w:cs="Times New Roman"/>
          <w:color w:val="000000" w:themeColor="text1"/>
          <w:sz w:val="22"/>
          <w:szCs w:val="22"/>
        </w:rPr>
      </w:pPr>
      <w:r w:rsidRPr="003F06A6">
        <w:rPr>
          <w:rFonts w:eastAsia="Times New Roman" w:cs="Times New Roman"/>
          <w:color w:val="000000" w:themeColor="text1"/>
          <w:sz w:val="22"/>
          <w:szCs w:val="22"/>
        </w:rPr>
        <w:t xml:space="preserve">Adres strony internetowej prowadzonego postępowania </w:t>
      </w:r>
    </w:p>
    <w:p w14:paraId="54765537" w14:textId="2A8FB8CE" w:rsidR="00ED03D9" w:rsidRDefault="00ED03D9" w:rsidP="00ED03D9">
      <w:pPr>
        <w:pStyle w:val="Standard"/>
        <w:autoSpaceDE w:val="0"/>
        <w:ind w:left="284"/>
        <w:jc w:val="both"/>
        <w:rPr>
          <w:rFonts w:eastAsia="Times New Roman" w:cs="Times New Roman"/>
          <w:color w:val="000000" w:themeColor="text1"/>
          <w:sz w:val="22"/>
          <w:szCs w:val="22"/>
        </w:rPr>
      </w:pPr>
      <w:hyperlink r:id="rId9" w:history="1">
        <w:r w:rsidRPr="00A249D2">
          <w:rPr>
            <w:rStyle w:val="Hipercze"/>
            <w:rFonts w:eastAsia="Times New Roman" w:cs="Times New Roman"/>
            <w:b/>
            <w:bCs/>
            <w:sz w:val="22"/>
            <w:szCs w:val="22"/>
          </w:rPr>
          <w:t>https://ezamowienia.gov.pl/mo-client/notices/new/ko/ContractNotice/ocds-148610-9cd01eec-5b2c-4e8b-a203-f9a112c8800c</w:t>
        </w:r>
      </w:hyperlink>
    </w:p>
    <w:p w14:paraId="5C351DE5" w14:textId="5F4AD265" w:rsidR="003F06A6" w:rsidRDefault="008D0704" w:rsidP="00ED03D9">
      <w:pPr>
        <w:pStyle w:val="Standard"/>
        <w:autoSpaceDE w:val="0"/>
        <w:ind w:left="284"/>
        <w:jc w:val="both"/>
        <w:rPr>
          <w:rFonts w:eastAsia="Times New Roman" w:cs="Times New Roman"/>
          <w:color w:val="FF0000"/>
          <w:sz w:val="22"/>
          <w:szCs w:val="22"/>
        </w:rPr>
      </w:pPr>
      <w:r>
        <w:rPr>
          <w:rFonts w:eastAsia="Times New Roman" w:cs="Times New Roman"/>
          <w:color w:val="000000" w:themeColor="text1"/>
          <w:sz w:val="22"/>
          <w:szCs w:val="22"/>
        </w:rPr>
        <w:t>Postępowanie można wyszukać również ze strony głównej Platformy e-Zamówienia (przycisk „Przeglądaj postępowania/konkursy”).</w:t>
      </w:r>
    </w:p>
    <w:p w14:paraId="3CDD0F7D" w14:textId="77777777" w:rsidR="003F06A6" w:rsidRPr="003F06A6" w:rsidRDefault="008D0704">
      <w:pPr>
        <w:pStyle w:val="Standard"/>
        <w:numPr>
          <w:ilvl w:val="0"/>
          <w:numId w:val="27"/>
        </w:numPr>
        <w:autoSpaceDE w:val="0"/>
        <w:ind w:left="284" w:hanging="284"/>
        <w:jc w:val="both"/>
        <w:rPr>
          <w:rFonts w:eastAsia="Times New Roman" w:cs="Times New Roman"/>
          <w:color w:val="FF0000"/>
          <w:sz w:val="22"/>
          <w:szCs w:val="22"/>
        </w:rPr>
      </w:pPr>
      <w:r w:rsidRPr="003F06A6">
        <w:rPr>
          <w:rFonts w:eastAsia="Times New Roman" w:cs="Times New Roman"/>
          <w:color w:val="000000" w:themeColor="text1"/>
          <w:sz w:val="22"/>
          <w:szCs w:val="22"/>
        </w:rPr>
        <w:t>Identyfikator (ID) postępowania na Platformie e-Zamówienia</w:t>
      </w:r>
      <w:r w:rsidRPr="003F06A6">
        <w:rPr>
          <w:rFonts w:eastAsia="Times New Roman" w:cs="Times New Roman"/>
          <w:sz w:val="22"/>
          <w:szCs w:val="22"/>
        </w:rPr>
        <w:t>:</w:t>
      </w:r>
      <w:r w:rsidRPr="003F06A6">
        <w:rPr>
          <w:rFonts w:cs="Times New Roman"/>
          <w:sz w:val="22"/>
          <w:szCs w:val="22"/>
          <w:shd w:val="clear" w:color="auto" w:fill="FFFFFF"/>
        </w:rPr>
        <w:t xml:space="preserve"> </w:t>
      </w:r>
    </w:p>
    <w:p w14:paraId="11B3928C" w14:textId="32350067" w:rsidR="003F06A6" w:rsidRPr="00ED03D9" w:rsidRDefault="00ED03D9" w:rsidP="003F06A6">
      <w:pPr>
        <w:pStyle w:val="Standard"/>
        <w:autoSpaceDE w:val="0"/>
        <w:ind w:left="284"/>
        <w:jc w:val="both"/>
        <w:rPr>
          <w:rFonts w:cs="Times New Roman"/>
          <w:b/>
          <w:bCs/>
          <w:color w:val="FF0000"/>
          <w:sz w:val="22"/>
          <w:szCs w:val="22"/>
          <w:u w:val="single"/>
          <w:shd w:val="clear" w:color="auto" w:fill="FFFFFF"/>
          <w:lang w:val="en-US"/>
        </w:rPr>
      </w:pPr>
      <w:r w:rsidRPr="00ED03D9">
        <w:rPr>
          <w:rFonts w:cs="Times New Roman"/>
          <w:b/>
          <w:bCs/>
          <w:sz w:val="22"/>
          <w:szCs w:val="22"/>
          <w:u w:val="single"/>
          <w:shd w:val="clear" w:color="auto" w:fill="FFFFFF"/>
          <w:lang w:val="en-US"/>
        </w:rPr>
        <w:t>ocds-148610-9cd01eec-5b2c-4e8b-a203-f9a112c8800c</w:t>
      </w:r>
    </w:p>
    <w:p w14:paraId="46533E45" w14:textId="77777777" w:rsidR="003F06A6" w:rsidRDefault="008D0704">
      <w:pPr>
        <w:pStyle w:val="Standard"/>
        <w:numPr>
          <w:ilvl w:val="0"/>
          <w:numId w:val="27"/>
        </w:numPr>
        <w:autoSpaceDE w:val="0"/>
        <w:ind w:left="284" w:hanging="284"/>
        <w:jc w:val="both"/>
        <w:rPr>
          <w:rFonts w:eastAsia="Times New Roman" w:cs="Times New Roman"/>
          <w:color w:val="FF0000"/>
          <w:sz w:val="22"/>
          <w:szCs w:val="22"/>
        </w:rPr>
      </w:pPr>
      <w:r w:rsidRPr="003F06A6">
        <w:rPr>
          <w:rFonts w:eastAsia="Times New Roman" w:cs="Times New Roman"/>
          <w:color w:val="000000" w:themeColor="text1"/>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3F06A6">
        <w:rPr>
          <w:rFonts w:eastAsia="Times New Roman" w:cs="Times New Roman"/>
          <w:b/>
          <w:bCs/>
          <w:i/>
          <w:iCs/>
          <w:color w:val="000000" w:themeColor="text1"/>
          <w:sz w:val="22"/>
          <w:szCs w:val="22"/>
        </w:rPr>
        <w:t>https://ezamowienia.gov.pl oraz informacje zamieszczone w zakładce „Centrum Pomocy”.</w:t>
      </w:r>
    </w:p>
    <w:p w14:paraId="7D8825B2" w14:textId="77777777" w:rsidR="003F06A6" w:rsidRDefault="008D0704">
      <w:pPr>
        <w:pStyle w:val="Standard"/>
        <w:numPr>
          <w:ilvl w:val="0"/>
          <w:numId w:val="27"/>
        </w:numPr>
        <w:autoSpaceDE w:val="0"/>
        <w:ind w:left="284" w:hanging="284"/>
        <w:jc w:val="both"/>
        <w:rPr>
          <w:rFonts w:eastAsia="Times New Roman" w:cs="Times New Roman"/>
          <w:color w:val="FF0000"/>
          <w:sz w:val="22"/>
          <w:szCs w:val="22"/>
        </w:rPr>
      </w:pPr>
      <w:r w:rsidRPr="003F06A6">
        <w:rPr>
          <w:rFonts w:eastAsia="Times New Roman" w:cs="Times New Roman"/>
          <w:color w:val="000000" w:themeColor="text1"/>
          <w:sz w:val="22"/>
          <w:szCs w:val="22"/>
        </w:rPr>
        <w:t>Przeglądanie i pobieranie publicznej treści dokumentacji postępowania nie wymaga posiadania konta na Platformie e-Zamówienia ani logowania.</w:t>
      </w:r>
    </w:p>
    <w:p w14:paraId="14B67976" w14:textId="3C3CA4B9" w:rsidR="008D0704" w:rsidRPr="003F06A6" w:rsidRDefault="008D0704">
      <w:pPr>
        <w:pStyle w:val="Standard"/>
        <w:numPr>
          <w:ilvl w:val="0"/>
          <w:numId w:val="27"/>
        </w:numPr>
        <w:autoSpaceDE w:val="0"/>
        <w:ind w:left="284" w:hanging="284"/>
        <w:jc w:val="both"/>
        <w:rPr>
          <w:rFonts w:eastAsia="Times New Roman" w:cs="Times New Roman"/>
          <w:color w:val="FF0000"/>
          <w:sz w:val="22"/>
          <w:szCs w:val="22"/>
        </w:rPr>
      </w:pPr>
      <w:r w:rsidRPr="003F06A6">
        <w:rPr>
          <w:rFonts w:eastAsia="Times New Roman" w:cs="Times New Roman"/>
          <w:color w:val="000000" w:themeColor="text1"/>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75E5013" w14:textId="77777777" w:rsidR="008D0704" w:rsidRDefault="008D0704" w:rsidP="008D0704">
      <w:pPr>
        <w:pStyle w:val="Standard"/>
        <w:autoSpaceDE w:val="0"/>
        <w:ind w:left="284" w:hanging="284"/>
        <w:jc w:val="both"/>
        <w:rPr>
          <w:rFonts w:eastAsia="Times New Roman" w:cs="Times New Roman"/>
          <w:color w:val="0070C0"/>
          <w:sz w:val="22"/>
          <w:szCs w:val="22"/>
        </w:rPr>
      </w:pPr>
    </w:p>
    <w:p w14:paraId="3832C930" w14:textId="35728CB8" w:rsidR="008D0704" w:rsidRDefault="00B81861">
      <w:pPr>
        <w:pStyle w:val="Standard"/>
        <w:numPr>
          <w:ilvl w:val="0"/>
          <w:numId w:val="9"/>
        </w:numPr>
        <w:jc w:val="both"/>
        <w:rPr>
          <w:rFonts w:cs="Times New Roman"/>
          <w:b/>
          <w:bCs/>
          <w:color w:val="000000" w:themeColor="text1"/>
          <w:sz w:val="22"/>
          <w:szCs w:val="22"/>
        </w:rPr>
      </w:pPr>
      <w:r>
        <w:rPr>
          <w:rFonts w:cs="Times New Roman"/>
          <w:b/>
          <w:bCs/>
          <w:color w:val="000000" w:themeColor="text1"/>
          <w:sz w:val="22"/>
          <w:szCs w:val="22"/>
        </w:rPr>
        <w:t xml:space="preserve">ZŁOŻENIE OFERTY </w:t>
      </w:r>
    </w:p>
    <w:p w14:paraId="0F5CF994" w14:textId="77777777" w:rsidR="008D0704" w:rsidRDefault="008D0704" w:rsidP="008D0704">
      <w:pPr>
        <w:pStyle w:val="Standard"/>
        <w:ind w:left="720"/>
        <w:jc w:val="both"/>
        <w:rPr>
          <w:rFonts w:cs="Times New Roman"/>
          <w:color w:val="000000" w:themeColor="text1"/>
          <w:sz w:val="22"/>
          <w:szCs w:val="22"/>
        </w:rPr>
      </w:pPr>
    </w:p>
    <w:p w14:paraId="4CAEB109" w14:textId="45F8D2A5" w:rsidR="003F06A6" w:rsidRDefault="008D0704">
      <w:pPr>
        <w:pStyle w:val="Standard"/>
        <w:numPr>
          <w:ilvl w:val="0"/>
          <w:numId w:val="28"/>
        </w:numPr>
        <w:ind w:left="284" w:hanging="284"/>
        <w:jc w:val="both"/>
        <w:rPr>
          <w:rFonts w:cs="Times New Roman"/>
          <w:color w:val="000000" w:themeColor="text1"/>
          <w:sz w:val="22"/>
          <w:szCs w:val="22"/>
        </w:rPr>
      </w:pPr>
      <w:r>
        <w:rPr>
          <w:rFonts w:cs="Times New Roman"/>
          <w:color w:val="000000" w:themeColor="text1"/>
          <w:sz w:val="22"/>
          <w:szCs w:val="22"/>
        </w:rPr>
        <w:t>Wykonawca przygotowuje ofertę przy pomocy „Formularza ofertowego” udostępnionego przez Zamawiającego na Platformie e-Zamówienia</w:t>
      </w:r>
      <w:r w:rsidR="00B16883">
        <w:rPr>
          <w:rFonts w:cs="Times New Roman"/>
          <w:color w:val="000000" w:themeColor="text1"/>
          <w:sz w:val="22"/>
          <w:szCs w:val="22"/>
        </w:rPr>
        <w:t>.</w:t>
      </w:r>
    </w:p>
    <w:p w14:paraId="61817905" w14:textId="77777777" w:rsidR="003F06A6" w:rsidRDefault="008D0704">
      <w:pPr>
        <w:pStyle w:val="Standard"/>
        <w:numPr>
          <w:ilvl w:val="0"/>
          <w:numId w:val="28"/>
        </w:numPr>
        <w:ind w:left="284" w:hanging="284"/>
        <w:jc w:val="both"/>
        <w:rPr>
          <w:rFonts w:cs="Times New Roman"/>
          <w:color w:val="000000" w:themeColor="text1"/>
          <w:sz w:val="22"/>
          <w:szCs w:val="22"/>
        </w:rPr>
      </w:pPr>
      <w:r w:rsidRPr="003F06A6">
        <w:rPr>
          <w:rFonts w:cs="Times New Roman"/>
          <w:color w:val="000000" w:themeColor="text1"/>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t>
      </w:r>
      <w:r w:rsidR="003F06A6">
        <w:rPr>
          <w:rFonts w:cs="Times New Roman"/>
          <w:color w:val="000000" w:themeColor="text1"/>
          <w:sz w:val="22"/>
          <w:szCs w:val="22"/>
        </w:rPr>
        <w:br/>
      </w:r>
      <w:r w:rsidRPr="003F06A6">
        <w:rPr>
          <w:rFonts w:cs="Times New Roman"/>
          <w:color w:val="000000" w:themeColor="text1"/>
          <w:sz w:val="22"/>
          <w:szCs w:val="22"/>
        </w:rPr>
        <w:t>w którym znajdują się dwa pola drag&amp;drop („przeciągnij” i „upuść”) służące do dodawania plików.</w:t>
      </w:r>
    </w:p>
    <w:p w14:paraId="73A2B497" w14:textId="77777777" w:rsidR="003F06A6" w:rsidRDefault="008D0704">
      <w:pPr>
        <w:pStyle w:val="Standard"/>
        <w:numPr>
          <w:ilvl w:val="0"/>
          <w:numId w:val="28"/>
        </w:numPr>
        <w:ind w:left="284" w:hanging="284"/>
        <w:jc w:val="both"/>
        <w:rPr>
          <w:rFonts w:cs="Times New Roman"/>
          <w:color w:val="000000" w:themeColor="text1"/>
          <w:sz w:val="22"/>
          <w:szCs w:val="22"/>
        </w:rPr>
      </w:pPr>
      <w:r w:rsidRPr="003F06A6">
        <w:rPr>
          <w:rFonts w:cs="Times New Roman"/>
          <w:color w:val="000000" w:themeColor="text1"/>
          <w:sz w:val="22"/>
          <w:szCs w:val="22"/>
        </w:rPr>
        <w:t xml:space="preserve">Wykonawca dodaje wybrany z dysku i uprzednio podpisany „Formularz oferty” w pierwszym polu („Wypełniony formularz oferty”). W kolejnym polu („Załączniki i inne dokumenty przedstawione </w:t>
      </w:r>
      <w:r w:rsidR="003F06A6">
        <w:rPr>
          <w:rFonts w:cs="Times New Roman"/>
          <w:color w:val="000000" w:themeColor="text1"/>
          <w:sz w:val="22"/>
          <w:szCs w:val="22"/>
        </w:rPr>
        <w:br/>
      </w:r>
      <w:r w:rsidRPr="003F06A6">
        <w:rPr>
          <w:rFonts w:cs="Times New Roman"/>
          <w:color w:val="000000" w:themeColor="text1"/>
          <w:sz w:val="22"/>
          <w:szCs w:val="22"/>
        </w:rPr>
        <w:t>w ofercie przez Wykonawcę”) wykonawca dodaje pozostałe pliki stanowiące ofertę lub składane wraz z ofertą (Wykaz poszczególnych dokumentów i oświadczeń składanych wraz z ofertą, ich forma, sposób sporządzania i przekazywania zostały określone przez Zamawiającego SWZ).</w:t>
      </w:r>
    </w:p>
    <w:p w14:paraId="313DCDDE" w14:textId="1BBDF1E2" w:rsidR="008D0704" w:rsidRDefault="008D0704">
      <w:pPr>
        <w:pStyle w:val="Standard"/>
        <w:numPr>
          <w:ilvl w:val="0"/>
          <w:numId w:val="28"/>
        </w:numPr>
        <w:ind w:left="284" w:hanging="284"/>
        <w:jc w:val="both"/>
        <w:rPr>
          <w:rFonts w:cs="Times New Roman"/>
          <w:color w:val="000000" w:themeColor="text1"/>
          <w:sz w:val="22"/>
          <w:szCs w:val="22"/>
        </w:rPr>
      </w:pPr>
      <w:r w:rsidRPr="003F06A6">
        <w:rPr>
          <w:rFonts w:cs="Times New Roman"/>
          <w:color w:val="000000" w:themeColor="text1"/>
          <w:sz w:val="22"/>
          <w:szCs w:val="22"/>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t>
      </w:r>
      <w:r w:rsidR="003F06A6">
        <w:rPr>
          <w:rFonts w:cs="Times New Roman"/>
          <w:color w:val="000000" w:themeColor="text1"/>
          <w:sz w:val="22"/>
          <w:szCs w:val="22"/>
        </w:rPr>
        <w:br/>
      </w:r>
      <w:r w:rsidRPr="003F06A6">
        <w:rPr>
          <w:rFonts w:cs="Times New Roman"/>
          <w:color w:val="000000" w:themeColor="text1"/>
          <w:sz w:val="22"/>
          <w:szCs w:val="22"/>
        </w:rPr>
        <w:t xml:space="preserve">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w:t>
      </w:r>
      <w:r w:rsidR="003F06A6">
        <w:rPr>
          <w:rFonts w:cs="Times New Roman"/>
          <w:color w:val="000000" w:themeColor="text1"/>
          <w:sz w:val="22"/>
          <w:szCs w:val="22"/>
        </w:rPr>
        <w:br/>
      </w:r>
      <w:r w:rsidRPr="003F06A6">
        <w:rPr>
          <w:rFonts w:cs="Times New Roman"/>
          <w:color w:val="000000" w:themeColor="text1"/>
          <w:sz w:val="22"/>
          <w:szCs w:val="22"/>
        </w:rPr>
        <w:t xml:space="preserve">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w:t>
      </w:r>
      <w:r w:rsidR="003F06A6">
        <w:rPr>
          <w:rFonts w:cs="Times New Roman"/>
          <w:color w:val="000000" w:themeColor="text1"/>
          <w:sz w:val="22"/>
          <w:szCs w:val="22"/>
        </w:rPr>
        <w:br/>
      </w:r>
      <w:r w:rsidRPr="003F06A6">
        <w:rPr>
          <w:rFonts w:cs="Times New Roman"/>
          <w:color w:val="000000" w:themeColor="text1"/>
          <w:sz w:val="22"/>
          <w:szCs w:val="22"/>
        </w:rPr>
        <w:t>z wygenerowanym plikiem podpisu (typ zewnętrzny) lub dokument z wszytym podpisem (typ wewnętrzny).</w:t>
      </w:r>
    </w:p>
    <w:p w14:paraId="6F11E043" w14:textId="2AE589EC" w:rsidR="00B56612" w:rsidRPr="000040A4" w:rsidRDefault="00B56612">
      <w:pPr>
        <w:pStyle w:val="Standard"/>
        <w:numPr>
          <w:ilvl w:val="0"/>
          <w:numId w:val="28"/>
        </w:numPr>
        <w:ind w:left="284" w:hanging="284"/>
        <w:jc w:val="both"/>
        <w:rPr>
          <w:rFonts w:cs="Times New Roman"/>
          <w:color w:val="000000" w:themeColor="text1"/>
          <w:sz w:val="22"/>
          <w:szCs w:val="22"/>
        </w:rPr>
      </w:pPr>
      <w:r w:rsidRPr="00610E2C">
        <w:rPr>
          <w:sz w:val="22"/>
          <w:szCs w:val="22"/>
        </w:rPr>
        <w:t xml:space="preserve">W związku ze zmianami po stronie Profilu Zaufanego od dnia 10 maja 2024 r. nie ma możliwości podpisywania Podpisem Zaufanym interaktywnego formularza ofertowego, tak jak do tej pory. Aby </w:t>
      </w:r>
      <w:r w:rsidRPr="00610E2C">
        <w:rPr>
          <w:sz w:val="22"/>
          <w:szCs w:val="22"/>
        </w:rPr>
        <w:lastRenderedPageBreak/>
        <w:t>podpisać formularz ofertowy pobrany z Platformy e-Zamówienia należy po pobraniu i wypełnieniu formularza zapisać go w wersji nieedytowalnej i następnie podpisać Podpisem Zaufanym.</w:t>
      </w:r>
    </w:p>
    <w:p w14:paraId="6A8C7640" w14:textId="77777777" w:rsidR="000040A4" w:rsidRPr="00610E2C" w:rsidRDefault="000040A4" w:rsidP="000040A4">
      <w:pPr>
        <w:pStyle w:val="Standard"/>
        <w:ind w:left="284"/>
        <w:jc w:val="both"/>
        <w:rPr>
          <w:rFonts w:cs="Times New Roman"/>
          <w:color w:val="000000" w:themeColor="text1"/>
          <w:sz w:val="22"/>
          <w:szCs w:val="22"/>
        </w:rPr>
      </w:pPr>
    </w:p>
    <w:p w14:paraId="2B0F80C9" w14:textId="77777777" w:rsidR="008D0704" w:rsidRDefault="008D0704" w:rsidP="008D0704">
      <w:pPr>
        <w:pStyle w:val="Standard"/>
        <w:jc w:val="both"/>
        <w:rPr>
          <w:rFonts w:cs="Times New Roman"/>
          <w:color w:val="00B050"/>
          <w:sz w:val="22"/>
          <w:szCs w:val="22"/>
        </w:rPr>
      </w:pPr>
    </w:p>
    <w:p w14:paraId="0CCC6F45" w14:textId="6E88F376" w:rsidR="008D0704" w:rsidRDefault="008D0704" w:rsidP="00B56612">
      <w:pPr>
        <w:pStyle w:val="Standard"/>
        <w:ind w:left="426" w:hanging="426"/>
        <w:rPr>
          <w:rFonts w:cs="Times New Roman"/>
          <w:b/>
          <w:bCs/>
          <w:color w:val="000000" w:themeColor="text1"/>
          <w:sz w:val="22"/>
          <w:szCs w:val="22"/>
        </w:rPr>
      </w:pPr>
      <w:r>
        <w:rPr>
          <w:rFonts w:cs="Times New Roman"/>
          <w:b/>
          <w:bCs/>
          <w:color w:val="000000" w:themeColor="text1"/>
          <w:sz w:val="22"/>
          <w:szCs w:val="22"/>
        </w:rPr>
        <w:t>C.</w:t>
      </w:r>
      <w:r>
        <w:rPr>
          <w:rFonts w:cs="Times New Roman"/>
          <w:b/>
          <w:bCs/>
          <w:color w:val="000000" w:themeColor="text1"/>
          <w:sz w:val="22"/>
          <w:szCs w:val="22"/>
        </w:rPr>
        <w:tab/>
      </w:r>
      <w:r w:rsidR="00B56612">
        <w:rPr>
          <w:rFonts w:cs="Times New Roman"/>
          <w:b/>
          <w:bCs/>
          <w:color w:val="000000" w:themeColor="text1"/>
          <w:sz w:val="22"/>
          <w:szCs w:val="22"/>
        </w:rPr>
        <w:t xml:space="preserve">SPOSÓB KOMUNIKOWANIA SIĘ ZAMAWIAJĄCEGO Z WYKONAWCAMI </w:t>
      </w:r>
      <w:r w:rsidR="00B56612">
        <w:rPr>
          <w:rFonts w:cs="Times New Roman"/>
          <w:b/>
          <w:bCs/>
          <w:color w:val="000000" w:themeColor="text1"/>
          <w:sz w:val="22"/>
          <w:szCs w:val="22"/>
        </w:rPr>
        <w:br/>
        <w:t>(NIE DOTYCZY SKŁADANIA OFERT)</w:t>
      </w:r>
    </w:p>
    <w:p w14:paraId="19D57226" w14:textId="77777777" w:rsidR="008D0704" w:rsidRDefault="008D0704" w:rsidP="00B56612">
      <w:pPr>
        <w:pStyle w:val="Standard"/>
        <w:ind w:left="426" w:hanging="426"/>
        <w:jc w:val="both"/>
        <w:rPr>
          <w:rFonts w:cs="Times New Roman"/>
          <w:color w:val="00B050"/>
          <w:sz w:val="22"/>
          <w:szCs w:val="22"/>
        </w:rPr>
      </w:pPr>
    </w:p>
    <w:p w14:paraId="2D46B9C3" w14:textId="53CC70AF" w:rsidR="00E54B98" w:rsidRDefault="008D0704">
      <w:pPr>
        <w:pStyle w:val="Standard"/>
        <w:numPr>
          <w:ilvl w:val="0"/>
          <w:numId w:val="10"/>
        </w:numPr>
        <w:jc w:val="both"/>
        <w:rPr>
          <w:rFonts w:cs="Times New Roman"/>
          <w:sz w:val="22"/>
          <w:szCs w:val="22"/>
        </w:rPr>
      </w:pPr>
      <w:r>
        <w:rPr>
          <w:rFonts w:cs="Times New Roman"/>
          <w:sz w:val="22"/>
          <w:szCs w:val="22"/>
        </w:rPr>
        <w:t>Dokumenty elektroniczne w tym np. oświadczenia, wnioski, zawiadomienia (nie dotyczy ofert) składane są przez Wykonawcę za pośrednictwem dedykowanego formularza: „Formularz do komunikacji” dostępnego na Platformie  e-Zamówienia</w:t>
      </w:r>
      <w:r>
        <w:rPr>
          <w:rFonts w:cs="Times New Roman"/>
          <w:color w:val="00B050"/>
          <w:sz w:val="22"/>
          <w:szCs w:val="22"/>
        </w:rPr>
        <w:t xml:space="preserve">. </w:t>
      </w:r>
      <w:r>
        <w:rPr>
          <w:rFonts w:cs="Times New Roman"/>
          <w:sz w:val="22"/>
          <w:szCs w:val="22"/>
        </w:rPr>
        <w:t>Zamawiający dopuszcza  również możliwość przekazywania dokumentów elektronicznych (nie dotyczy ofert) za pomocą poczty elektronicznej na adres e</w:t>
      </w:r>
      <w:r w:rsidR="00BD1386">
        <w:rPr>
          <w:rFonts w:cs="Times New Roman"/>
          <w:sz w:val="22"/>
          <w:szCs w:val="22"/>
        </w:rPr>
        <w:t>-</w:t>
      </w:r>
      <w:r>
        <w:rPr>
          <w:rFonts w:cs="Times New Roman"/>
          <w:sz w:val="22"/>
          <w:szCs w:val="22"/>
        </w:rPr>
        <w:t>mail:</w:t>
      </w:r>
      <w:r w:rsidR="009C090A">
        <w:rPr>
          <w:rFonts w:cs="Times New Roman"/>
          <w:b/>
          <w:bCs/>
          <w:i/>
          <w:iCs/>
          <w:sz w:val="22"/>
          <w:szCs w:val="22"/>
        </w:rPr>
        <w:t>sekretariat</w:t>
      </w:r>
      <w:r w:rsidR="003F06A6" w:rsidRPr="00E54B98">
        <w:rPr>
          <w:rFonts w:cs="Times New Roman"/>
          <w:b/>
          <w:bCs/>
          <w:i/>
          <w:iCs/>
          <w:sz w:val="22"/>
          <w:szCs w:val="22"/>
        </w:rPr>
        <w:t>@dps</w:t>
      </w:r>
      <w:r w:rsidR="00E54B98" w:rsidRPr="00E54B98">
        <w:rPr>
          <w:rFonts w:cs="Times New Roman"/>
          <w:b/>
          <w:bCs/>
          <w:i/>
          <w:iCs/>
          <w:sz w:val="22"/>
          <w:szCs w:val="22"/>
        </w:rPr>
        <w:t>przepiorow.com</w:t>
      </w:r>
    </w:p>
    <w:p w14:paraId="1BC35DF2" w14:textId="0BEA9147" w:rsidR="008D0704" w:rsidRPr="00045454" w:rsidRDefault="008D0704">
      <w:pPr>
        <w:pStyle w:val="Standard"/>
        <w:numPr>
          <w:ilvl w:val="0"/>
          <w:numId w:val="10"/>
        </w:numPr>
        <w:jc w:val="both"/>
        <w:rPr>
          <w:rFonts w:cs="Times New Roman"/>
          <w:sz w:val="22"/>
          <w:szCs w:val="22"/>
        </w:rPr>
      </w:pPr>
      <w:r w:rsidRPr="00E54B98">
        <w:rPr>
          <w:rFonts w:cs="Times New Roman"/>
          <w:sz w:val="22"/>
          <w:szCs w:val="22"/>
        </w:rPr>
        <w:t>We wszelkiej korespondencji związanej z niniejszym postępowaniem Zamawiający i Wykonawcy posługują się numerem  referencyjnym t</w:t>
      </w:r>
      <w:r w:rsidRPr="00610E2C">
        <w:rPr>
          <w:rFonts w:cs="Times New Roman"/>
          <w:sz w:val="22"/>
          <w:szCs w:val="22"/>
        </w:rPr>
        <w:t xml:space="preserve">j. </w:t>
      </w:r>
      <w:r w:rsidRPr="00E54B98">
        <w:rPr>
          <w:rFonts w:cs="Times New Roman"/>
          <w:sz w:val="22"/>
          <w:szCs w:val="22"/>
        </w:rPr>
        <w:t>DPS.26</w:t>
      </w:r>
      <w:r w:rsidR="00E54B98" w:rsidRPr="00E54B98">
        <w:rPr>
          <w:rFonts w:cs="Times New Roman"/>
          <w:sz w:val="22"/>
          <w:szCs w:val="22"/>
        </w:rPr>
        <w:t>0</w:t>
      </w:r>
      <w:r w:rsidRPr="00E54B98">
        <w:rPr>
          <w:rFonts w:cs="Times New Roman"/>
          <w:sz w:val="22"/>
          <w:szCs w:val="22"/>
        </w:rPr>
        <w:t>.</w:t>
      </w:r>
      <w:r w:rsidR="00E54B98" w:rsidRPr="00E54B98">
        <w:rPr>
          <w:rFonts w:cs="Times New Roman"/>
          <w:sz w:val="22"/>
          <w:szCs w:val="22"/>
        </w:rPr>
        <w:t>4</w:t>
      </w:r>
      <w:r w:rsidR="00045454">
        <w:rPr>
          <w:rFonts w:cs="Times New Roman"/>
          <w:sz w:val="22"/>
          <w:szCs w:val="22"/>
        </w:rPr>
        <w:t>6</w:t>
      </w:r>
      <w:r w:rsidRPr="00045454">
        <w:rPr>
          <w:rFonts w:cs="Times New Roman"/>
          <w:sz w:val="22"/>
          <w:szCs w:val="22"/>
        </w:rPr>
        <w:t>.2024</w:t>
      </w:r>
    </w:p>
    <w:p w14:paraId="30F7CF14" w14:textId="77777777" w:rsidR="008D0704" w:rsidRDefault="008D0704">
      <w:pPr>
        <w:pStyle w:val="Standard"/>
        <w:numPr>
          <w:ilvl w:val="0"/>
          <w:numId w:val="10"/>
        </w:numPr>
        <w:jc w:val="both"/>
        <w:rPr>
          <w:rFonts w:cs="Times New Roman"/>
          <w:sz w:val="22"/>
          <w:szCs w:val="22"/>
        </w:rPr>
      </w:pPr>
      <w:r>
        <w:rPr>
          <w:rFonts w:eastAsia="Times New Roman" w:cs="Times New Roman"/>
          <w:color w:val="000000" w:themeColor="text1"/>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w:t>
      </w:r>
      <w:r>
        <w:rPr>
          <w:rFonts w:eastAsia="Times New Roman" w:cs="Times New Roman"/>
          <w:color w:val="000000" w:themeColor="text1"/>
          <w:sz w:val="22"/>
          <w:szCs w:val="22"/>
        </w:rPr>
        <w:br/>
        <w:t xml:space="preserve">i przekazuje się jako załączniki (wykaz poszczególnych dokumentów i oświadczeń składanych </w:t>
      </w:r>
      <w:r>
        <w:rPr>
          <w:rFonts w:eastAsia="Times New Roman" w:cs="Times New Roman"/>
          <w:color w:val="000000" w:themeColor="text1"/>
          <w:sz w:val="22"/>
          <w:szCs w:val="22"/>
        </w:rPr>
        <w:br/>
        <w:t>w postępowaniu oraz ich forma, sposób sporządzania i przekazywania zostały określone przez Zamawiającego w SWZ. W przypadku formatów, o których mowa w art. 66 ust. 1 ustawy Pzp, ww. regulacje nie będą miały bezpośredniego zastosowania.</w:t>
      </w:r>
    </w:p>
    <w:p w14:paraId="2DCFF4A7" w14:textId="77777777" w:rsidR="008D0704" w:rsidRDefault="008D0704">
      <w:pPr>
        <w:pStyle w:val="Standard"/>
        <w:numPr>
          <w:ilvl w:val="0"/>
          <w:numId w:val="10"/>
        </w:numPr>
        <w:jc w:val="both"/>
        <w:rPr>
          <w:rFonts w:cs="Times New Roman"/>
          <w:sz w:val="22"/>
          <w:szCs w:val="22"/>
        </w:rPr>
      </w:pPr>
      <w:r>
        <w:rPr>
          <w:rFonts w:eastAsia="Times New Roman" w:cs="Times New Roman"/>
          <w:color w:val="000000" w:themeColor="text1"/>
          <w:sz w:val="22"/>
          <w:szCs w:val="22"/>
        </w:rPr>
        <w:t xml:space="preserve">Informacje, oświadczenia lub dokumenty, inne niż wymienione w § 2 ust. 1 rozporządzenia Prezesa Rady Ministrów w sprawie wymagań dla dokumentów elektronicznych, przekazywane </w:t>
      </w:r>
      <w:r>
        <w:rPr>
          <w:rFonts w:eastAsia="Times New Roman" w:cs="Times New Roman"/>
          <w:color w:val="000000" w:themeColor="text1"/>
          <w:sz w:val="22"/>
          <w:szCs w:val="22"/>
        </w:rPr>
        <w:br/>
        <w:t>w postępowaniu sporządza się w postaci elektronicznej:</w:t>
      </w:r>
    </w:p>
    <w:p w14:paraId="4E85CC3C" w14:textId="77777777" w:rsidR="009C090A" w:rsidRDefault="008D0704">
      <w:pPr>
        <w:pStyle w:val="Standard"/>
        <w:numPr>
          <w:ilvl w:val="0"/>
          <w:numId w:val="29"/>
        </w:numPr>
        <w:autoSpaceDE w:val="0"/>
        <w:jc w:val="both"/>
        <w:rPr>
          <w:rFonts w:eastAsia="Times New Roman" w:cs="Times New Roman"/>
          <w:color w:val="000000" w:themeColor="text1"/>
          <w:sz w:val="22"/>
          <w:szCs w:val="22"/>
        </w:rPr>
      </w:pPr>
      <w:r>
        <w:rPr>
          <w:rFonts w:eastAsia="Times New Roman" w:cs="Times New Roman"/>
          <w:color w:val="000000" w:themeColor="text1"/>
          <w:sz w:val="22"/>
          <w:szCs w:val="22"/>
        </w:rPr>
        <w:t>w formatach danych określonych w przepisach rozporządzenia Rady Ministrów</w:t>
      </w:r>
      <w:r w:rsidRPr="009C090A">
        <w:rPr>
          <w:rFonts w:eastAsia="Times New Roman" w:cs="Times New Roman"/>
          <w:color w:val="000000" w:themeColor="text1"/>
          <w:sz w:val="22"/>
          <w:szCs w:val="22"/>
        </w:rPr>
        <w:t xml:space="preserve"> w sprawie Krajowych Ram Interoperacyjności (i przekazuje się jako załącznik), lub</w:t>
      </w:r>
    </w:p>
    <w:p w14:paraId="7AA580A9" w14:textId="71406594" w:rsidR="008D0704" w:rsidRPr="009C090A" w:rsidRDefault="008D0704">
      <w:pPr>
        <w:pStyle w:val="Standard"/>
        <w:numPr>
          <w:ilvl w:val="0"/>
          <w:numId w:val="29"/>
        </w:numPr>
        <w:autoSpaceDE w:val="0"/>
        <w:jc w:val="both"/>
        <w:rPr>
          <w:rFonts w:eastAsia="Times New Roman" w:cs="Times New Roman"/>
          <w:color w:val="000000" w:themeColor="text1"/>
          <w:sz w:val="22"/>
          <w:szCs w:val="22"/>
        </w:rPr>
      </w:pPr>
      <w:r w:rsidRPr="009C090A">
        <w:rPr>
          <w:rFonts w:eastAsia="Times New Roman" w:cs="Times New Roman"/>
          <w:color w:val="000000" w:themeColor="text1"/>
          <w:sz w:val="22"/>
          <w:szCs w:val="22"/>
        </w:rPr>
        <w:t>jako tekst wpisany bezpośrednio do wiadomości przekazywanej przy użyciu środków komunikacji elektronicznej (np. w treści wiadomości e-mail lub w treści „Formularza do komunikacji”).</w:t>
      </w:r>
    </w:p>
    <w:p w14:paraId="3A45BB3F" w14:textId="11246DA5" w:rsidR="008D0704" w:rsidRDefault="008D0704">
      <w:pPr>
        <w:pStyle w:val="Standard"/>
        <w:numPr>
          <w:ilvl w:val="0"/>
          <w:numId w:val="10"/>
        </w:numPr>
        <w:jc w:val="both"/>
        <w:rPr>
          <w:rFonts w:cs="Times New Roman"/>
          <w:sz w:val="22"/>
          <w:szCs w:val="22"/>
        </w:rPr>
      </w:pPr>
      <w:r>
        <w:rPr>
          <w:rFonts w:eastAsia="Times New Roman" w:cs="Times New Roman"/>
          <w:color w:val="000000" w:themeColor="text1"/>
          <w:sz w:val="22"/>
          <w:szCs w:val="22"/>
        </w:rP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t>
      </w:r>
      <w:r w:rsidR="009C090A">
        <w:rPr>
          <w:rFonts w:eastAsia="Times New Roman" w:cs="Times New Roman"/>
          <w:color w:val="000000" w:themeColor="text1"/>
          <w:sz w:val="22"/>
          <w:szCs w:val="22"/>
        </w:rPr>
        <w:br/>
      </w:r>
      <w:r>
        <w:rPr>
          <w:rFonts w:eastAsia="Times New Roman" w:cs="Times New Roman"/>
          <w:color w:val="000000" w:themeColor="text1"/>
          <w:sz w:val="22"/>
          <w:szCs w:val="22"/>
        </w:rPr>
        <w:t xml:space="preserve">w sprawie wymagań dla dokumentów elektronicznych opatrzone kwalifikowanym podpisem elektronicznym, podpisem zaufanym lub podpisem osobistym, mogą być opatrzone, zgodnie </w:t>
      </w:r>
      <w:r w:rsidR="009C090A">
        <w:rPr>
          <w:rFonts w:eastAsia="Times New Roman" w:cs="Times New Roman"/>
          <w:color w:val="000000" w:themeColor="text1"/>
          <w:sz w:val="22"/>
          <w:szCs w:val="22"/>
        </w:rPr>
        <w:br/>
      </w:r>
      <w:r>
        <w:rPr>
          <w:rFonts w:eastAsia="Times New Roman" w:cs="Times New Roman"/>
          <w:color w:val="000000" w:themeColor="text1"/>
          <w:sz w:val="22"/>
          <w:szCs w:val="22"/>
        </w:rPr>
        <w:t xml:space="preserve">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w:t>
      </w:r>
      <w:r w:rsidR="009C090A">
        <w:rPr>
          <w:rFonts w:eastAsia="Times New Roman" w:cs="Times New Roman"/>
          <w:color w:val="000000" w:themeColor="text1"/>
          <w:sz w:val="22"/>
          <w:szCs w:val="22"/>
        </w:rPr>
        <w:br/>
      </w:r>
      <w:r>
        <w:rPr>
          <w:rFonts w:eastAsia="Times New Roman" w:cs="Times New Roman"/>
          <w:color w:val="000000" w:themeColor="text1"/>
          <w:sz w:val="22"/>
          <w:szCs w:val="22"/>
        </w:rPr>
        <w:t>z wszytym podpisem (typ wewnętrzny).</w:t>
      </w:r>
    </w:p>
    <w:p w14:paraId="202D3070" w14:textId="77777777" w:rsidR="008D0704" w:rsidRDefault="008D0704">
      <w:pPr>
        <w:pStyle w:val="Standard"/>
        <w:numPr>
          <w:ilvl w:val="0"/>
          <w:numId w:val="8"/>
        </w:numPr>
        <w:autoSpaceDE w:val="0"/>
        <w:jc w:val="both"/>
        <w:rPr>
          <w:rFonts w:eastAsia="Times New Roman" w:cs="Times New Roman"/>
          <w:color w:val="000000" w:themeColor="text1"/>
          <w:sz w:val="22"/>
          <w:szCs w:val="22"/>
        </w:rPr>
      </w:pPr>
      <w:r>
        <w:rPr>
          <w:rFonts w:eastAsia="Times New Roman" w:cs="Times New Roman"/>
          <w:color w:val="000000" w:themeColor="text1"/>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69FE778" w14:textId="60539066" w:rsidR="008D0704" w:rsidRPr="009C090A" w:rsidRDefault="008D0704">
      <w:pPr>
        <w:pStyle w:val="Standard"/>
        <w:numPr>
          <w:ilvl w:val="0"/>
          <w:numId w:val="8"/>
        </w:numPr>
        <w:autoSpaceDE w:val="0"/>
        <w:jc w:val="both"/>
        <w:rPr>
          <w:rFonts w:eastAsia="Times New Roman" w:cs="Times New Roman"/>
          <w:color w:val="000000" w:themeColor="text1"/>
          <w:sz w:val="22"/>
          <w:szCs w:val="22"/>
        </w:rPr>
      </w:pPr>
      <w:r>
        <w:rPr>
          <w:rFonts w:eastAsia="Times New Roman" w:cs="Times New Roman"/>
          <w:color w:val="000000" w:themeColor="text1"/>
          <w:sz w:val="22"/>
          <w:szCs w:val="22"/>
        </w:rPr>
        <w:t>Wszystkie wysłane i odebrane w postępowaniu przez wykonawcę wiadomości widoczne są po</w:t>
      </w:r>
      <w:r w:rsidRPr="009C090A">
        <w:rPr>
          <w:rFonts w:eastAsia="Times New Roman" w:cs="Times New Roman"/>
          <w:color w:val="000000" w:themeColor="text1"/>
          <w:sz w:val="22"/>
          <w:szCs w:val="22"/>
        </w:rPr>
        <w:t xml:space="preserve"> zalogowaniu w podglądzie postępowania w zakładce „Komunikacja”.</w:t>
      </w:r>
    </w:p>
    <w:p w14:paraId="7F7FD316" w14:textId="6778E92B" w:rsidR="008D0704" w:rsidRDefault="008D0704">
      <w:pPr>
        <w:pStyle w:val="Standard"/>
        <w:numPr>
          <w:ilvl w:val="0"/>
          <w:numId w:val="8"/>
        </w:numPr>
        <w:autoSpaceDE w:val="0"/>
        <w:jc w:val="both"/>
        <w:rPr>
          <w:rFonts w:eastAsia="Times New Roman" w:cs="Times New Roman"/>
          <w:color w:val="000000" w:themeColor="text1"/>
          <w:sz w:val="22"/>
          <w:szCs w:val="22"/>
        </w:rPr>
      </w:pPr>
      <w:r>
        <w:rPr>
          <w:rFonts w:eastAsia="Times New Roman" w:cs="Times New Roman"/>
          <w:color w:val="000000" w:themeColor="text1"/>
          <w:sz w:val="22"/>
          <w:szCs w:val="22"/>
        </w:rPr>
        <w:t>Maksymalny rozmiar plików przesyłanych za pośrednictwem „Formularzy do komunikacji” wynosi</w:t>
      </w:r>
      <w:r w:rsidR="009C090A">
        <w:rPr>
          <w:rFonts w:eastAsia="Times New Roman" w:cs="Times New Roman"/>
          <w:color w:val="000000" w:themeColor="text1"/>
          <w:sz w:val="22"/>
          <w:szCs w:val="22"/>
        </w:rPr>
        <w:t xml:space="preserve"> </w:t>
      </w:r>
      <w:r w:rsidRPr="005622E5">
        <w:rPr>
          <w:rFonts w:eastAsia="Times New Roman" w:cs="Times New Roman"/>
          <w:sz w:val="22"/>
          <w:szCs w:val="22"/>
        </w:rPr>
        <w:lastRenderedPageBreak/>
        <w:t xml:space="preserve">150 MB </w:t>
      </w:r>
      <w:r>
        <w:rPr>
          <w:rFonts w:eastAsia="Times New Roman" w:cs="Times New Roman"/>
          <w:color w:val="000000" w:themeColor="text1"/>
          <w:sz w:val="22"/>
          <w:szCs w:val="22"/>
        </w:rPr>
        <w:t>(wielkość ta dotyczy plików przesyłanych jako załączniki do jednego formularza).</w:t>
      </w:r>
    </w:p>
    <w:p w14:paraId="65D1FF42" w14:textId="1B3191E1" w:rsidR="008D0704" w:rsidRPr="00887FAE" w:rsidRDefault="008D0704">
      <w:pPr>
        <w:pStyle w:val="Standard"/>
        <w:numPr>
          <w:ilvl w:val="0"/>
          <w:numId w:val="8"/>
        </w:numPr>
        <w:autoSpaceDE w:val="0"/>
        <w:jc w:val="both"/>
        <w:rPr>
          <w:rFonts w:eastAsia="Times New Roman" w:cs="Times New Roman"/>
          <w:sz w:val="22"/>
          <w:szCs w:val="22"/>
        </w:rPr>
      </w:pPr>
      <w:r>
        <w:rPr>
          <w:rFonts w:eastAsia="Times New Roman" w:cs="Times New Roman"/>
          <w:color w:val="000000" w:themeColor="text1"/>
          <w:sz w:val="22"/>
          <w:szCs w:val="22"/>
        </w:rPr>
        <w:t xml:space="preserve">W przypadku problemów technicznych i awarii związanych z funkcjonowaniem Platformy </w:t>
      </w:r>
      <w:r w:rsidR="00D00F97">
        <w:rPr>
          <w:rFonts w:eastAsia="Times New Roman" w:cs="Times New Roman"/>
          <w:color w:val="000000" w:themeColor="text1"/>
          <w:sz w:val="22"/>
          <w:szCs w:val="22"/>
        </w:rPr>
        <w:br/>
      </w:r>
      <w:r>
        <w:rPr>
          <w:rFonts w:eastAsia="Times New Roman" w:cs="Times New Roman"/>
          <w:color w:val="000000" w:themeColor="text1"/>
          <w:sz w:val="22"/>
          <w:szCs w:val="22"/>
        </w:rPr>
        <w:t xml:space="preserve">e-Zamówienia użytkownicy mogą skorzystać ze wsparcia technicznego dostępnego pod numerem telefonu </w:t>
      </w:r>
      <w:r w:rsidRPr="005622E5">
        <w:rPr>
          <w:rFonts w:eastAsia="Times New Roman" w:cs="Times New Roman"/>
          <w:b/>
          <w:bCs/>
          <w:sz w:val="22"/>
          <w:szCs w:val="22"/>
        </w:rPr>
        <w:t>(</w:t>
      </w:r>
      <w:r w:rsidR="005622E5" w:rsidRPr="005622E5">
        <w:rPr>
          <w:rFonts w:eastAsia="Times New Roman" w:cs="Times New Roman"/>
          <w:b/>
          <w:bCs/>
          <w:sz w:val="22"/>
          <w:szCs w:val="22"/>
        </w:rPr>
        <w:t>2</w:t>
      </w:r>
      <w:r w:rsidRPr="005622E5">
        <w:rPr>
          <w:rFonts w:eastAsia="Times New Roman" w:cs="Times New Roman"/>
          <w:b/>
          <w:bCs/>
          <w:sz w:val="22"/>
          <w:szCs w:val="22"/>
        </w:rPr>
        <w:t xml:space="preserve">2) </w:t>
      </w:r>
      <w:r w:rsidR="005622E5" w:rsidRPr="005622E5">
        <w:rPr>
          <w:rFonts w:eastAsia="Times New Roman" w:cs="Times New Roman"/>
          <w:b/>
          <w:bCs/>
          <w:sz w:val="22"/>
          <w:szCs w:val="22"/>
        </w:rPr>
        <w:t>458 77 99</w:t>
      </w:r>
      <w:r w:rsidRPr="005622E5">
        <w:rPr>
          <w:rFonts w:eastAsia="Times New Roman" w:cs="Times New Roman"/>
          <w:sz w:val="22"/>
          <w:szCs w:val="22"/>
        </w:rPr>
        <w:t xml:space="preserve"> </w:t>
      </w:r>
      <w:r>
        <w:rPr>
          <w:rFonts w:eastAsia="Times New Roman" w:cs="Times New Roman"/>
          <w:color w:val="000000" w:themeColor="text1"/>
          <w:sz w:val="22"/>
          <w:szCs w:val="22"/>
        </w:rPr>
        <w:t>lub drogą elektroniczną poprzez for</w:t>
      </w:r>
      <w:r w:rsidRPr="00887FAE">
        <w:rPr>
          <w:rFonts w:eastAsia="Times New Roman" w:cs="Times New Roman"/>
          <w:color w:val="000000" w:themeColor="text1"/>
          <w:sz w:val="22"/>
          <w:szCs w:val="22"/>
        </w:rPr>
        <w:t xml:space="preserve">mularz udostępniony na stronie </w:t>
      </w:r>
      <w:r w:rsidRPr="00887FAE">
        <w:rPr>
          <w:rFonts w:eastAsia="Times New Roman" w:cs="Times New Roman"/>
          <w:sz w:val="22"/>
          <w:szCs w:val="22"/>
        </w:rPr>
        <w:t xml:space="preserve">internetowej </w:t>
      </w:r>
      <w:hyperlink r:id="rId10" w:history="1">
        <w:r w:rsidRPr="005622E5">
          <w:rPr>
            <w:rStyle w:val="Hipercze"/>
            <w:rFonts w:eastAsia="Times New Roman" w:cs="Times New Roman"/>
            <w:sz w:val="22"/>
            <w:szCs w:val="22"/>
          </w:rPr>
          <w:t>https://ezamowienia.gov.pl</w:t>
        </w:r>
      </w:hyperlink>
      <w:r w:rsidRPr="005622E5">
        <w:rPr>
          <w:rFonts w:eastAsia="Times New Roman" w:cs="Times New Roman"/>
          <w:sz w:val="22"/>
          <w:szCs w:val="22"/>
        </w:rPr>
        <w:t xml:space="preserve"> </w:t>
      </w:r>
      <w:r w:rsidRPr="00887FAE">
        <w:rPr>
          <w:rFonts w:eastAsia="Times New Roman" w:cs="Times New Roman"/>
          <w:sz w:val="22"/>
          <w:szCs w:val="22"/>
        </w:rPr>
        <w:t>w zakładce „Zgłoś problem”.</w:t>
      </w:r>
    </w:p>
    <w:p w14:paraId="0ECF0188" w14:textId="0A875B1E" w:rsidR="008D0704" w:rsidRPr="00763D57" w:rsidRDefault="008D0704">
      <w:pPr>
        <w:pStyle w:val="Standard"/>
        <w:numPr>
          <w:ilvl w:val="0"/>
          <w:numId w:val="8"/>
        </w:numPr>
        <w:autoSpaceDE w:val="0"/>
        <w:jc w:val="both"/>
        <w:rPr>
          <w:rFonts w:eastAsia="Times New Roman" w:cs="Times New Roman"/>
          <w:color w:val="0070C0"/>
          <w:sz w:val="22"/>
          <w:szCs w:val="22"/>
        </w:rPr>
      </w:pPr>
      <w:r>
        <w:rPr>
          <w:rFonts w:cs="Times New Roman"/>
          <w:sz w:val="22"/>
          <w:szCs w:val="22"/>
        </w:rPr>
        <w:t xml:space="preserve">Wykonawca może zwrócić się do Zamawiającego przy użyciu „Formularza do komunikacji” lub za pomocą poczty elektronicznej na adres e-mail: </w:t>
      </w:r>
      <w:hyperlink r:id="rId11" w:history="1">
        <w:r w:rsidR="009C090A" w:rsidRPr="00B270D8">
          <w:rPr>
            <w:rStyle w:val="Hipercze"/>
            <w:rFonts w:cs="Times New Roman"/>
            <w:sz w:val="22"/>
            <w:szCs w:val="22"/>
          </w:rPr>
          <w:t>sekretriat@dpsprzepiorow.com</w:t>
        </w:r>
      </w:hyperlink>
      <w:r w:rsidR="009C090A">
        <w:rPr>
          <w:rStyle w:val="Hipercze"/>
          <w:rFonts w:cs="Times New Roman"/>
          <w:sz w:val="22"/>
          <w:szCs w:val="22"/>
        </w:rPr>
        <w:t xml:space="preserve"> </w:t>
      </w:r>
      <w:r>
        <w:rPr>
          <w:rFonts w:cs="Times New Roman"/>
          <w:sz w:val="22"/>
          <w:szCs w:val="22"/>
        </w:rPr>
        <w:t xml:space="preserve">z wnioskiem </w:t>
      </w:r>
      <w:r w:rsidR="009C090A">
        <w:rPr>
          <w:rFonts w:cs="Times New Roman"/>
          <w:sz w:val="22"/>
          <w:szCs w:val="22"/>
        </w:rPr>
        <w:br/>
      </w:r>
      <w:r>
        <w:rPr>
          <w:rFonts w:cs="Times New Roman"/>
          <w:sz w:val="22"/>
          <w:szCs w:val="22"/>
        </w:rPr>
        <w:t>o wyjaśnienie treści SWZ. Zamawiający udzieli wyjaśnień niezwłocznie, jednak nie później niż na 2 dni przed upływem terminu składania ofert (udostępniając je na stronie internetowej prowadzonego postępowania),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odpowiednio obowiązku przedłużenia terminu składania ofert. Przedłużenie terminu składania ofert nie wpływa na bieg terminu składania wniosku o wyjaśnienie treści SWZ.</w:t>
      </w:r>
    </w:p>
    <w:p w14:paraId="367A7C39" w14:textId="77777777" w:rsidR="008D0704" w:rsidRDefault="008D0704" w:rsidP="008D0704">
      <w:pPr>
        <w:pStyle w:val="Standard"/>
        <w:jc w:val="both"/>
        <w:rPr>
          <w:rFonts w:cs="Times New Roman"/>
          <w:color w:val="00B050"/>
          <w:sz w:val="22"/>
          <w:szCs w:val="22"/>
        </w:rPr>
      </w:pPr>
    </w:p>
    <w:p w14:paraId="13FC6AEE" w14:textId="0069E08B" w:rsidR="008D0704" w:rsidRDefault="008D0704" w:rsidP="008D0704">
      <w:pPr>
        <w:pStyle w:val="Standard"/>
        <w:jc w:val="both"/>
        <w:rPr>
          <w:rFonts w:cs="Times New Roman"/>
          <w:b/>
          <w:bCs/>
          <w:color w:val="000000" w:themeColor="text1"/>
          <w:sz w:val="22"/>
          <w:szCs w:val="22"/>
        </w:rPr>
      </w:pPr>
      <w:r>
        <w:rPr>
          <w:rFonts w:cs="Times New Roman"/>
          <w:b/>
          <w:bCs/>
          <w:color w:val="000000" w:themeColor="text1"/>
          <w:sz w:val="22"/>
          <w:szCs w:val="22"/>
        </w:rPr>
        <w:t>D.</w:t>
      </w:r>
      <w:r>
        <w:rPr>
          <w:rFonts w:cs="Times New Roman"/>
          <w:b/>
          <w:bCs/>
          <w:color w:val="000000" w:themeColor="text1"/>
          <w:sz w:val="22"/>
          <w:szCs w:val="22"/>
        </w:rPr>
        <w:tab/>
      </w:r>
      <w:r w:rsidR="005622E5">
        <w:rPr>
          <w:rFonts w:cs="Times New Roman"/>
          <w:b/>
          <w:bCs/>
          <w:color w:val="000000" w:themeColor="text1"/>
          <w:sz w:val="22"/>
          <w:szCs w:val="22"/>
        </w:rPr>
        <w:t>OTWARCIE OFERT</w:t>
      </w:r>
    </w:p>
    <w:p w14:paraId="559EE63B" w14:textId="77777777" w:rsidR="008D0704" w:rsidRDefault="008D0704" w:rsidP="008D0704">
      <w:pPr>
        <w:pStyle w:val="Standard"/>
        <w:jc w:val="both"/>
        <w:rPr>
          <w:rFonts w:cs="Times New Roman"/>
          <w:color w:val="00B050"/>
          <w:sz w:val="22"/>
          <w:szCs w:val="22"/>
        </w:rPr>
      </w:pPr>
    </w:p>
    <w:p w14:paraId="4BF340FF" w14:textId="0E60E7D5" w:rsidR="008D0704" w:rsidRDefault="008D0704" w:rsidP="008D0704">
      <w:pPr>
        <w:pStyle w:val="Standard"/>
        <w:jc w:val="both"/>
        <w:rPr>
          <w:rFonts w:cs="Times New Roman"/>
          <w:color w:val="000000" w:themeColor="text1"/>
          <w:sz w:val="22"/>
          <w:szCs w:val="22"/>
        </w:rPr>
      </w:pPr>
      <w:r>
        <w:rPr>
          <w:rFonts w:cs="Times New Roman"/>
          <w:color w:val="000000" w:themeColor="text1"/>
          <w:sz w:val="22"/>
          <w:szCs w:val="22"/>
        </w:rPr>
        <w:t>Otwarcie ofert następuje za pośrednictwem Platformy e-Zamówienia w wyznaczonym terminie przez Zamawiającego</w:t>
      </w:r>
      <w:r w:rsidR="005622E5">
        <w:rPr>
          <w:rFonts w:cs="Times New Roman"/>
          <w:color w:val="000000" w:themeColor="text1"/>
          <w:sz w:val="22"/>
          <w:szCs w:val="22"/>
        </w:rPr>
        <w:t>.</w:t>
      </w:r>
    </w:p>
    <w:p w14:paraId="4E114F20" w14:textId="77777777" w:rsidR="008D0704" w:rsidRDefault="008D0704" w:rsidP="008D0704">
      <w:pPr>
        <w:pStyle w:val="Standard"/>
        <w:jc w:val="both"/>
        <w:rPr>
          <w:rFonts w:cs="Times New Roman"/>
          <w:color w:val="000000" w:themeColor="text1"/>
          <w:sz w:val="22"/>
          <w:szCs w:val="22"/>
        </w:rPr>
      </w:pPr>
    </w:p>
    <w:p w14:paraId="09156C53" w14:textId="75308690" w:rsidR="008D0704" w:rsidRDefault="008D0704" w:rsidP="008D0704">
      <w:pPr>
        <w:pStyle w:val="Standard"/>
        <w:jc w:val="both"/>
        <w:rPr>
          <w:rFonts w:cs="Times New Roman"/>
          <w:b/>
          <w:bCs/>
          <w:color w:val="000000" w:themeColor="text1"/>
          <w:sz w:val="22"/>
          <w:szCs w:val="22"/>
        </w:rPr>
      </w:pPr>
      <w:r>
        <w:rPr>
          <w:rFonts w:cs="Times New Roman"/>
          <w:b/>
          <w:bCs/>
          <w:color w:val="000000" w:themeColor="text1"/>
          <w:sz w:val="22"/>
          <w:szCs w:val="22"/>
        </w:rPr>
        <w:t>E.</w:t>
      </w:r>
      <w:r>
        <w:rPr>
          <w:rFonts w:cs="Times New Roman"/>
          <w:b/>
          <w:bCs/>
          <w:color w:val="000000" w:themeColor="text1"/>
          <w:sz w:val="22"/>
          <w:szCs w:val="22"/>
        </w:rPr>
        <w:tab/>
      </w:r>
      <w:r w:rsidR="005622E5">
        <w:rPr>
          <w:rFonts w:cs="Times New Roman"/>
          <w:b/>
          <w:bCs/>
          <w:color w:val="000000" w:themeColor="text1"/>
          <w:sz w:val="22"/>
          <w:szCs w:val="22"/>
        </w:rPr>
        <w:t xml:space="preserve">WYMAGANIA TECHNICZNE ZWIĄZANE Z KORZYSTANIEM Z PLATFORMY </w:t>
      </w:r>
      <w:r w:rsidR="005622E5">
        <w:rPr>
          <w:rFonts w:cs="Times New Roman"/>
          <w:b/>
          <w:bCs/>
          <w:color w:val="000000" w:themeColor="text1"/>
          <w:sz w:val="22"/>
          <w:szCs w:val="22"/>
        </w:rPr>
        <w:br/>
        <w:t xml:space="preserve">             E-ZAMÓWIENIA  </w:t>
      </w:r>
    </w:p>
    <w:p w14:paraId="15E95CA2" w14:textId="77777777" w:rsidR="008D0704" w:rsidRPr="00F70A79" w:rsidRDefault="008D0704">
      <w:pPr>
        <w:widowControl/>
        <w:numPr>
          <w:ilvl w:val="0"/>
          <w:numId w:val="11"/>
        </w:numPr>
        <w:shd w:val="clear" w:color="auto" w:fill="FFFFFF"/>
        <w:tabs>
          <w:tab w:val="left" w:pos="3119"/>
        </w:tabs>
        <w:suppressAutoHyphens w:val="0"/>
        <w:spacing w:before="100" w:beforeAutospacing="1" w:after="100" w:afterAutospacing="1"/>
        <w:ind w:left="284" w:hanging="295"/>
        <w:rPr>
          <w:rFonts w:eastAsia="Times New Roman" w:cs="Times New Roman"/>
          <w:kern w:val="0"/>
          <w:sz w:val="22"/>
          <w:szCs w:val="22"/>
          <w:lang w:eastAsia="pl-PL" w:bidi="ar-SA"/>
        </w:rPr>
      </w:pPr>
      <w:r>
        <w:rPr>
          <w:rFonts w:eastAsia="Times New Roman" w:cs="Times New Roman"/>
          <w:kern w:val="0"/>
          <w:sz w:val="22"/>
          <w:szCs w:val="22"/>
          <w:lang w:eastAsia="pl-PL" w:bidi="ar-SA"/>
        </w:rPr>
        <w:t>W celu prawidłowego korzystania z usług Platformy e-Zamówienia wymagany jest:</w:t>
      </w:r>
      <w:r>
        <w:rPr>
          <w:rFonts w:eastAsia="Times New Roman" w:cs="Times New Roman"/>
          <w:kern w:val="0"/>
          <w:sz w:val="22"/>
          <w:szCs w:val="22"/>
          <w:lang w:eastAsia="pl-PL" w:bidi="ar-SA"/>
        </w:rPr>
        <w:br/>
        <w:t xml:space="preserve">   1.1. Komputer PC</w:t>
      </w:r>
      <w:r>
        <w:rPr>
          <w:rFonts w:eastAsia="Times New Roman" w:cs="Times New Roman"/>
          <w:kern w:val="0"/>
          <w:sz w:val="22"/>
          <w:szCs w:val="22"/>
          <w:lang w:eastAsia="pl-PL" w:bidi="ar-SA"/>
        </w:rPr>
        <w:br/>
        <w:t xml:space="preserve">          a. </w:t>
      </w:r>
      <w:r w:rsidRPr="00F70A79">
        <w:rPr>
          <w:rFonts w:eastAsia="Times New Roman" w:cs="Times New Roman"/>
          <w:kern w:val="0"/>
          <w:sz w:val="22"/>
          <w:szCs w:val="22"/>
          <w:lang w:eastAsia="pl-PL" w:bidi="ar-SA"/>
        </w:rPr>
        <w:t>parametry minimum: Intel Core2 Duo, 2 GB RAM, HDD</w:t>
      </w:r>
      <w:r w:rsidRPr="00F70A79">
        <w:rPr>
          <w:rFonts w:eastAsia="Times New Roman" w:cs="Times New Roman"/>
          <w:kern w:val="0"/>
          <w:sz w:val="22"/>
          <w:szCs w:val="22"/>
          <w:lang w:eastAsia="pl-PL" w:bidi="ar-SA"/>
        </w:rPr>
        <w:br/>
        <w:t xml:space="preserve">          b. zainstalowany jeden z poniższych systemów operacyjnych:</w:t>
      </w:r>
      <w:r w:rsidRPr="00F70A79">
        <w:rPr>
          <w:rFonts w:eastAsia="Times New Roman" w:cs="Times New Roman"/>
          <w:kern w:val="0"/>
          <w:sz w:val="22"/>
          <w:szCs w:val="22"/>
          <w:lang w:eastAsia="pl-PL" w:bidi="ar-SA"/>
        </w:rPr>
        <w:br/>
        <w:t>             1. MS Windows 7 lub nowszy</w:t>
      </w:r>
      <w:r w:rsidRPr="00F70A79">
        <w:rPr>
          <w:rFonts w:eastAsia="Times New Roman" w:cs="Times New Roman"/>
          <w:kern w:val="0"/>
          <w:sz w:val="22"/>
          <w:szCs w:val="22"/>
          <w:lang w:eastAsia="pl-PL" w:bidi="ar-SA"/>
        </w:rPr>
        <w:br/>
        <w:t>             2. OSX/Mac OS 10.10,</w:t>
      </w:r>
      <w:r w:rsidRPr="00F70A79">
        <w:rPr>
          <w:rFonts w:eastAsia="Times New Roman" w:cs="Times New Roman"/>
          <w:kern w:val="0"/>
          <w:sz w:val="22"/>
          <w:szCs w:val="22"/>
          <w:lang w:eastAsia="pl-PL" w:bidi="ar-SA"/>
        </w:rPr>
        <w:br/>
        <w:t>             3. Ubuntu 14.04</w:t>
      </w:r>
      <w:r w:rsidRPr="00F70A79">
        <w:rPr>
          <w:rFonts w:eastAsia="Times New Roman" w:cs="Times New Roman"/>
          <w:kern w:val="0"/>
          <w:sz w:val="22"/>
          <w:szCs w:val="22"/>
          <w:lang w:eastAsia="pl-PL" w:bidi="ar-SA"/>
        </w:rPr>
        <w:br/>
        <w:t xml:space="preserve">         c. Zainstalowana jedna z poniższych przeglądarek:</w:t>
      </w:r>
      <w:r w:rsidRPr="00F70A79">
        <w:rPr>
          <w:rFonts w:eastAsia="Times New Roman" w:cs="Times New Roman"/>
          <w:kern w:val="0"/>
          <w:sz w:val="22"/>
          <w:szCs w:val="22"/>
          <w:lang w:eastAsia="pl-PL" w:bidi="ar-SA"/>
        </w:rPr>
        <w:br/>
        <w:t>            1. Chrome 66.0 lub nowsza</w:t>
      </w:r>
      <w:r w:rsidRPr="00F70A79">
        <w:rPr>
          <w:rFonts w:eastAsia="Times New Roman" w:cs="Times New Roman"/>
          <w:kern w:val="0"/>
          <w:sz w:val="22"/>
          <w:szCs w:val="22"/>
          <w:lang w:eastAsia="pl-PL" w:bidi="ar-SA"/>
        </w:rPr>
        <w:br/>
        <w:t>            2. Firefox 59.0 lub nowszy</w:t>
      </w:r>
      <w:r w:rsidRPr="00F70A79">
        <w:rPr>
          <w:rFonts w:eastAsia="Times New Roman" w:cs="Times New Roman"/>
          <w:kern w:val="0"/>
          <w:sz w:val="22"/>
          <w:szCs w:val="22"/>
          <w:lang w:eastAsia="pl-PL" w:bidi="ar-SA"/>
        </w:rPr>
        <w:br/>
        <w:t>            3. Safari 11.1 lub nowsza</w:t>
      </w:r>
      <w:r w:rsidRPr="00F70A79">
        <w:rPr>
          <w:rFonts w:eastAsia="Times New Roman" w:cs="Times New Roman"/>
          <w:kern w:val="0"/>
          <w:sz w:val="22"/>
          <w:szCs w:val="22"/>
          <w:lang w:eastAsia="pl-PL" w:bidi="ar-SA"/>
        </w:rPr>
        <w:br/>
        <w:t>            4. Edge 14.0 i nowsze</w:t>
      </w:r>
      <w:r w:rsidRPr="00F70A79">
        <w:rPr>
          <w:rFonts w:eastAsia="Times New Roman" w:cs="Times New Roman"/>
          <w:kern w:val="0"/>
          <w:sz w:val="22"/>
          <w:szCs w:val="22"/>
          <w:lang w:eastAsia="pl-PL" w:bidi="ar-SA"/>
        </w:rPr>
        <w:br/>
        <w:t>       1.2 Tablet/Telefon</w:t>
      </w:r>
      <w:r w:rsidRPr="00F70A79">
        <w:rPr>
          <w:rFonts w:eastAsia="Times New Roman" w:cs="Times New Roman"/>
          <w:kern w:val="0"/>
          <w:sz w:val="22"/>
          <w:szCs w:val="22"/>
          <w:lang w:eastAsia="pl-PL" w:bidi="ar-SA"/>
        </w:rPr>
        <w:br/>
        <w:t>          a. Parametry minimum: 4 rdzenie procesora, 2GB RAM, Android 6.0</w:t>
      </w:r>
      <w:r w:rsidRPr="00F70A79">
        <w:rPr>
          <w:rFonts w:eastAsia="Times New Roman" w:cs="Times New Roman"/>
          <w:kern w:val="0"/>
          <w:sz w:val="22"/>
          <w:szCs w:val="22"/>
          <w:lang w:eastAsia="pl-PL" w:bidi="ar-SA"/>
        </w:rPr>
        <w:br/>
        <w:t xml:space="preserve">              Marshmallow, iOS 10.3</w:t>
      </w:r>
      <w:r w:rsidRPr="00F70A79">
        <w:rPr>
          <w:rFonts w:eastAsia="Times New Roman" w:cs="Times New Roman"/>
          <w:kern w:val="0"/>
          <w:sz w:val="22"/>
          <w:szCs w:val="22"/>
          <w:lang w:eastAsia="pl-PL" w:bidi="ar-SA"/>
        </w:rPr>
        <w:br/>
        <w:t>          b. Przeglądarka Chrome 61 lub nowa</w:t>
      </w:r>
    </w:p>
    <w:p w14:paraId="3803AD21" w14:textId="2C004E1C" w:rsidR="009C321F" w:rsidRDefault="009C321F">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 xml:space="preserve">WSKAZANIE OSÓB UPRAWNIONYCH DO POROZUMIEWANIA SIĘ </w:t>
      </w:r>
      <w:r>
        <w:rPr>
          <w:rFonts w:eastAsia="Times New Roman" w:cs="Times New Roman"/>
          <w:b/>
          <w:bCs/>
          <w:sz w:val="22"/>
          <w:szCs w:val="22"/>
        </w:rPr>
        <w:br/>
        <w:t>Z WYKONAWCAMI</w:t>
      </w:r>
    </w:p>
    <w:p w14:paraId="0015A44F" w14:textId="77777777" w:rsidR="009C321F" w:rsidRDefault="009C321F" w:rsidP="009C321F">
      <w:pPr>
        <w:pStyle w:val="Standard"/>
        <w:autoSpaceDE w:val="0"/>
        <w:jc w:val="both"/>
        <w:rPr>
          <w:rFonts w:eastAsia="Times New Roman" w:cs="Times New Roman"/>
          <w:b/>
          <w:bCs/>
          <w:sz w:val="22"/>
          <w:szCs w:val="22"/>
        </w:rPr>
      </w:pPr>
    </w:p>
    <w:p w14:paraId="594D0B97" w14:textId="77777777" w:rsidR="009C321F" w:rsidRDefault="009C321F" w:rsidP="009C321F">
      <w:pPr>
        <w:pStyle w:val="Standard"/>
        <w:autoSpaceDE w:val="0"/>
        <w:jc w:val="both"/>
        <w:rPr>
          <w:rFonts w:eastAsia="Times New Roman" w:cs="Times New Roman"/>
          <w:sz w:val="22"/>
          <w:szCs w:val="22"/>
        </w:rPr>
      </w:pPr>
      <w:r>
        <w:rPr>
          <w:rFonts w:eastAsia="Times New Roman" w:cs="Times New Roman"/>
          <w:sz w:val="22"/>
          <w:szCs w:val="22"/>
        </w:rPr>
        <w:t>Osobami uprawnionymi przez zamawiającego do porozumiewania się z wykonawcami jest:</w:t>
      </w:r>
    </w:p>
    <w:p w14:paraId="7BC29617" w14:textId="40DCBCF4" w:rsidR="009C321F" w:rsidRDefault="009C321F">
      <w:pPr>
        <w:pStyle w:val="Standard"/>
        <w:numPr>
          <w:ilvl w:val="0"/>
          <w:numId w:val="30"/>
        </w:numPr>
        <w:tabs>
          <w:tab w:val="left" w:pos="-12960"/>
        </w:tabs>
        <w:autoSpaceDE w:val="0"/>
        <w:jc w:val="both"/>
        <w:rPr>
          <w:rFonts w:eastAsia="Times New Roman" w:cs="Times New Roman"/>
          <w:sz w:val="22"/>
          <w:szCs w:val="22"/>
        </w:rPr>
      </w:pPr>
      <w:r>
        <w:rPr>
          <w:rFonts w:eastAsia="Times New Roman" w:cs="Times New Roman"/>
          <w:sz w:val="22"/>
          <w:szCs w:val="22"/>
        </w:rPr>
        <w:t>Lidia Krakowiak – specjalista ds. kadr i zamówień publicznych</w:t>
      </w:r>
    </w:p>
    <w:p w14:paraId="7304EFF5" w14:textId="4855808C" w:rsidR="009C321F" w:rsidRPr="009C321F" w:rsidRDefault="009C321F" w:rsidP="009C321F">
      <w:pPr>
        <w:pStyle w:val="Standard"/>
        <w:autoSpaceDE w:val="0"/>
        <w:jc w:val="both"/>
        <w:rPr>
          <w:rFonts w:eastAsia="Times New Roman" w:cs="Times New Roman"/>
          <w:color w:val="0070C0"/>
          <w:sz w:val="22"/>
          <w:szCs w:val="22"/>
          <w:lang w:val="en-US"/>
        </w:rPr>
      </w:pPr>
      <w:r w:rsidRPr="005F0A85">
        <w:rPr>
          <w:rFonts w:eastAsia="Times New Roman" w:cs="Times New Roman"/>
          <w:sz w:val="22"/>
          <w:szCs w:val="22"/>
        </w:rPr>
        <w:t xml:space="preserve">              </w:t>
      </w:r>
      <w:r w:rsidRPr="009C321F">
        <w:rPr>
          <w:rFonts w:eastAsia="Times New Roman" w:cs="Times New Roman"/>
          <w:sz w:val="22"/>
          <w:szCs w:val="22"/>
          <w:lang w:val="en-US"/>
        </w:rPr>
        <w:t>pod nr tel. 51788313</w:t>
      </w:r>
      <w:r>
        <w:rPr>
          <w:rFonts w:eastAsia="Times New Roman" w:cs="Times New Roman"/>
          <w:sz w:val="22"/>
          <w:szCs w:val="22"/>
          <w:lang w:val="en-US"/>
        </w:rPr>
        <w:t>9</w:t>
      </w:r>
      <w:r w:rsidRPr="009C321F">
        <w:rPr>
          <w:rFonts w:eastAsia="Times New Roman" w:cs="Times New Roman"/>
          <w:sz w:val="22"/>
          <w:szCs w:val="22"/>
          <w:lang w:val="en-US"/>
        </w:rPr>
        <w:t xml:space="preserve">,  e-mail: </w:t>
      </w:r>
      <w:r w:rsidR="00930334">
        <w:rPr>
          <w:rFonts w:eastAsia="Times New Roman" w:cs="Times New Roman"/>
          <w:sz w:val="22"/>
          <w:szCs w:val="22"/>
          <w:lang w:val="en-US"/>
        </w:rPr>
        <w:t>kadry</w:t>
      </w:r>
      <w:r w:rsidRPr="009C321F">
        <w:rPr>
          <w:rFonts w:eastAsia="Times New Roman" w:cs="Times New Roman"/>
          <w:sz w:val="22"/>
          <w:szCs w:val="22"/>
          <w:lang w:val="en-US"/>
        </w:rPr>
        <w:t>@</w:t>
      </w:r>
      <w:r>
        <w:rPr>
          <w:rFonts w:eastAsia="Times New Roman" w:cs="Times New Roman"/>
          <w:sz w:val="22"/>
          <w:szCs w:val="22"/>
          <w:lang w:val="en-US"/>
        </w:rPr>
        <w:t>dpsprzepiorow.com</w:t>
      </w:r>
    </w:p>
    <w:p w14:paraId="1F7670BC" w14:textId="5134477C" w:rsidR="009C321F" w:rsidRDefault="009C321F" w:rsidP="009C321F">
      <w:pPr>
        <w:pStyle w:val="Standard"/>
        <w:autoSpaceDE w:val="0"/>
        <w:ind w:firstLine="360"/>
        <w:jc w:val="both"/>
        <w:rPr>
          <w:rFonts w:eastAsia="Times New Roman" w:cs="Times New Roman"/>
          <w:sz w:val="22"/>
          <w:szCs w:val="22"/>
        </w:rPr>
      </w:pPr>
      <w:r w:rsidRPr="00F66ABB">
        <w:rPr>
          <w:rFonts w:eastAsia="Times New Roman" w:cs="Times New Roman"/>
          <w:sz w:val="22"/>
          <w:szCs w:val="22"/>
          <w:lang w:val="en-US"/>
        </w:rPr>
        <w:t xml:space="preserve">       </w:t>
      </w:r>
      <w:r>
        <w:rPr>
          <w:rFonts w:eastAsia="Times New Roman" w:cs="Times New Roman"/>
          <w:sz w:val="22"/>
          <w:szCs w:val="22"/>
        </w:rPr>
        <w:t>w dni robocze w godzinach 7.30-15.30</w:t>
      </w:r>
    </w:p>
    <w:p w14:paraId="38868147" w14:textId="0844EB58" w:rsidR="009C321F" w:rsidRDefault="009C321F">
      <w:pPr>
        <w:pStyle w:val="Standard"/>
        <w:numPr>
          <w:ilvl w:val="0"/>
          <w:numId w:val="30"/>
        </w:numPr>
        <w:tabs>
          <w:tab w:val="left" w:pos="-12960"/>
        </w:tabs>
        <w:autoSpaceDE w:val="0"/>
        <w:jc w:val="both"/>
        <w:rPr>
          <w:rFonts w:eastAsia="Times New Roman" w:cs="Times New Roman"/>
          <w:sz w:val="22"/>
          <w:szCs w:val="22"/>
        </w:rPr>
      </w:pPr>
      <w:r>
        <w:rPr>
          <w:rFonts w:eastAsia="Times New Roman" w:cs="Times New Roman"/>
          <w:sz w:val="22"/>
          <w:szCs w:val="22"/>
        </w:rPr>
        <w:t>Paulina Lipiec – sekretarka/intendent</w:t>
      </w:r>
    </w:p>
    <w:p w14:paraId="1B1A5B02" w14:textId="6765027F" w:rsidR="009C321F" w:rsidRPr="009C321F" w:rsidRDefault="009C321F" w:rsidP="009C321F">
      <w:pPr>
        <w:pStyle w:val="Standard"/>
        <w:autoSpaceDE w:val="0"/>
        <w:jc w:val="both"/>
        <w:rPr>
          <w:rFonts w:eastAsia="Times New Roman" w:cs="Times New Roman"/>
          <w:color w:val="0070C0"/>
          <w:sz w:val="22"/>
          <w:szCs w:val="22"/>
          <w:lang w:val="en-US"/>
        </w:rPr>
      </w:pPr>
      <w:r w:rsidRPr="009C321F">
        <w:rPr>
          <w:rFonts w:eastAsia="Times New Roman" w:cs="Times New Roman"/>
          <w:sz w:val="22"/>
          <w:szCs w:val="22"/>
          <w:lang w:val="en-US"/>
        </w:rPr>
        <w:t xml:space="preserve">      </w:t>
      </w:r>
      <w:r>
        <w:rPr>
          <w:rFonts w:eastAsia="Times New Roman" w:cs="Times New Roman"/>
          <w:sz w:val="22"/>
          <w:szCs w:val="22"/>
          <w:lang w:val="en-US"/>
        </w:rPr>
        <w:t xml:space="preserve">      </w:t>
      </w:r>
      <w:r w:rsidRPr="009C321F">
        <w:rPr>
          <w:rFonts w:eastAsia="Times New Roman" w:cs="Times New Roman"/>
          <w:sz w:val="22"/>
          <w:szCs w:val="22"/>
          <w:lang w:val="en-US"/>
        </w:rPr>
        <w:t xml:space="preserve"> pod nr tel. 51788313</w:t>
      </w:r>
      <w:r w:rsidR="005622E5">
        <w:rPr>
          <w:rFonts w:eastAsia="Times New Roman" w:cs="Times New Roman"/>
          <w:sz w:val="22"/>
          <w:szCs w:val="22"/>
          <w:lang w:val="en-US"/>
        </w:rPr>
        <w:t>8</w:t>
      </w:r>
      <w:r w:rsidRPr="009C321F">
        <w:rPr>
          <w:rFonts w:eastAsia="Times New Roman" w:cs="Times New Roman"/>
          <w:sz w:val="22"/>
          <w:szCs w:val="22"/>
          <w:lang w:val="en-US"/>
        </w:rPr>
        <w:t>,  e-mail: sekretariat@</w:t>
      </w:r>
      <w:r>
        <w:rPr>
          <w:rFonts w:eastAsia="Times New Roman" w:cs="Times New Roman"/>
          <w:sz w:val="22"/>
          <w:szCs w:val="22"/>
          <w:lang w:val="en-US"/>
        </w:rPr>
        <w:t>dpsprzepiorow.com</w:t>
      </w:r>
    </w:p>
    <w:p w14:paraId="5D2229E0" w14:textId="6C928241" w:rsidR="009C321F" w:rsidRDefault="009C321F" w:rsidP="009C321F">
      <w:pPr>
        <w:pStyle w:val="Standard"/>
        <w:autoSpaceDE w:val="0"/>
        <w:ind w:firstLine="360"/>
        <w:jc w:val="both"/>
        <w:rPr>
          <w:rFonts w:eastAsia="Times New Roman" w:cs="Times New Roman"/>
          <w:sz w:val="22"/>
          <w:szCs w:val="22"/>
        </w:rPr>
      </w:pPr>
      <w:r w:rsidRPr="00930334">
        <w:rPr>
          <w:rFonts w:eastAsia="Times New Roman" w:cs="Times New Roman"/>
          <w:sz w:val="22"/>
          <w:szCs w:val="22"/>
          <w:lang w:val="en-US"/>
        </w:rPr>
        <w:t xml:space="preserve">       </w:t>
      </w:r>
      <w:r>
        <w:rPr>
          <w:rFonts w:eastAsia="Times New Roman" w:cs="Times New Roman"/>
          <w:sz w:val="22"/>
          <w:szCs w:val="22"/>
        </w:rPr>
        <w:t>w dni robocze w godzinach 7.30-15.30</w:t>
      </w:r>
    </w:p>
    <w:p w14:paraId="71ECA0DB" w14:textId="77777777" w:rsidR="005622E5" w:rsidRDefault="005622E5" w:rsidP="009C321F">
      <w:pPr>
        <w:pStyle w:val="Standard"/>
        <w:autoSpaceDE w:val="0"/>
        <w:ind w:firstLine="360"/>
        <w:jc w:val="both"/>
        <w:rPr>
          <w:rFonts w:eastAsia="Times New Roman" w:cs="Times New Roman"/>
          <w:sz w:val="22"/>
          <w:szCs w:val="22"/>
        </w:rPr>
      </w:pPr>
    </w:p>
    <w:p w14:paraId="4DD56AF7" w14:textId="77777777" w:rsidR="005622E5" w:rsidRDefault="005622E5" w:rsidP="009C321F">
      <w:pPr>
        <w:pStyle w:val="Standard"/>
        <w:autoSpaceDE w:val="0"/>
        <w:ind w:firstLine="360"/>
        <w:jc w:val="both"/>
        <w:rPr>
          <w:rFonts w:eastAsia="Times New Roman" w:cs="Times New Roman"/>
          <w:sz w:val="22"/>
          <w:szCs w:val="22"/>
        </w:rPr>
      </w:pPr>
    </w:p>
    <w:p w14:paraId="2824B014" w14:textId="77777777" w:rsidR="005622E5" w:rsidRDefault="005622E5" w:rsidP="009C321F">
      <w:pPr>
        <w:pStyle w:val="Standard"/>
        <w:autoSpaceDE w:val="0"/>
        <w:ind w:firstLine="360"/>
        <w:jc w:val="both"/>
        <w:rPr>
          <w:rFonts w:eastAsia="Times New Roman" w:cs="Times New Roman"/>
          <w:sz w:val="22"/>
          <w:szCs w:val="22"/>
        </w:rPr>
      </w:pPr>
    </w:p>
    <w:p w14:paraId="461CFD02" w14:textId="77777777" w:rsidR="00E64EDA" w:rsidRDefault="00E64EDA" w:rsidP="009C321F">
      <w:pPr>
        <w:pStyle w:val="Standard"/>
        <w:autoSpaceDE w:val="0"/>
        <w:ind w:firstLine="360"/>
        <w:jc w:val="both"/>
        <w:rPr>
          <w:rFonts w:eastAsia="Times New Roman" w:cs="Times New Roman"/>
          <w:sz w:val="22"/>
          <w:szCs w:val="22"/>
        </w:rPr>
      </w:pPr>
    </w:p>
    <w:p w14:paraId="70C84BE9" w14:textId="77777777" w:rsidR="005F0A85" w:rsidRDefault="005F0A85" w:rsidP="005F0A85">
      <w:pPr>
        <w:pStyle w:val="Standard"/>
        <w:rPr>
          <w:rFonts w:cs="Times New Roman"/>
          <w:b/>
          <w:bCs/>
          <w:sz w:val="22"/>
          <w:szCs w:val="22"/>
        </w:rPr>
      </w:pPr>
    </w:p>
    <w:p w14:paraId="4B6D4877" w14:textId="67A46FD1" w:rsidR="007062DA" w:rsidRDefault="007062DA">
      <w:pPr>
        <w:pStyle w:val="Standard"/>
        <w:numPr>
          <w:ilvl w:val="0"/>
          <w:numId w:val="33"/>
        </w:numPr>
        <w:jc w:val="center"/>
        <w:rPr>
          <w:rFonts w:cs="Times New Roman"/>
          <w:b/>
          <w:bCs/>
          <w:sz w:val="22"/>
          <w:szCs w:val="22"/>
        </w:rPr>
      </w:pPr>
      <w:r>
        <w:rPr>
          <w:rFonts w:cs="Times New Roman"/>
          <w:b/>
          <w:bCs/>
          <w:sz w:val="22"/>
          <w:szCs w:val="22"/>
        </w:rPr>
        <w:t>WARUNKI UDZIAŁU W POSTĘPOWANIU</w:t>
      </w:r>
      <w:r>
        <w:rPr>
          <w:rFonts w:cs="Times New Roman"/>
          <w:b/>
          <w:bCs/>
          <w:sz w:val="22"/>
          <w:szCs w:val="22"/>
        </w:rPr>
        <w:br/>
      </w:r>
    </w:p>
    <w:p w14:paraId="2654846F" w14:textId="6460013F" w:rsidR="007D04AF" w:rsidRPr="007D04AF" w:rsidRDefault="000B6CBC">
      <w:pPr>
        <w:pStyle w:val="Akapitzlist"/>
        <w:numPr>
          <w:ilvl w:val="0"/>
          <w:numId w:val="31"/>
        </w:numPr>
        <w:jc w:val="both"/>
        <w:rPr>
          <w:rFonts w:cs="Times New Roman"/>
          <w:sz w:val="22"/>
          <w:szCs w:val="22"/>
        </w:rPr>
      </w:pPr>
      <w:r>
        <w:rPr>
          <w:rFonts w:eastAsia="Arial Unicode MS" w:cs="Times New Roman"/>
          <w:bCs/>
          <w:sz w:val="22"/>
          <w:szCs w:val="22"/>
        </w:rPr>
        <w:t>O u</w:t>
      </w:r>
      <w:r w:rsidR="007062DA" w:rsidRPr="007D04AF">
        <w:rPr>
          <w:rFonts w:eastAsia="Arial Unicode MS" w:cs="Times New Roman"/>
          <w:bCs/>
          <w:sz w:val="22"/>
          <w:szCs w:val="22"/>
        </w:rPr>
        <w:t>dzielenie zamówienia mogą ubiegać się Wykonawcy, którzy zgodnie z Ustawą Pzp spełniają następujące warunki udziału w postępowaniu:</w:t>
      </w:r>
      <w:r w:rsidR="007062DA" w:rsidRPr="007D04AF">
        <w:rPr>
          <w:rFonts w:cs="Times New Roman"/>
          <w:sz w:val="22"/>
          <w:szCs w:val="22"/>
        </w:rPr>
        <w:t xml:space="preserve"> </w:t>
      </w:r>
      <w:r w:rsidR="007062DA" w:rsidRPr="007D04AF">
        <w:rPr>
          <w:rFonts w:eastAsia="A" w:cs="Times New Roman"/>
          <w:b/>
          <w:bCs/>
          <w:sz w:val="22"/>
          <w:szCs w:val="22"/>
        </w:rPr>
        <w:t>nie podlegają wykluczeniu</w:t>
      </w:r>
      <w:r w:rsidR="00427088">
        <w:rPr>
          <w:rFonts w:eastAsia="A" w:cs="Times New Roman"/>
          <w:b/>
          <w:bCs/>
          <w:sz w:val="22"/>
          <w:szCs w:val="22"/>
        </w:rPr>
        <w:t>.</w:t>
      </w:r>
    </w:p>
    <w:p w14:paraId="1FDA3998" w14:textId="4412F52C" w:rsidR="007062DA" w:rsidRPr="007D04AF" w:rsidRDefault="007062DA">
      <w:pPr>
        <w:pStyle w:val="Akapitzlist"/>
        <w:numPr>
          <w:ilvl w:val="0"/>
          <w:numId w:val="31"/>
        </w:numPr>
        <w:jc w:val="both"/>
        <w:rPr>
          <w:rFonts w:cs="Times New Roman"/>
          <w:sz w:val="22"/>
          <w:szCs w:val="22"/>
        </w:rPr>
      </w:pPr>
      <w:r w:rsidRPr="007D04AF">
        <w:rPr>
          <w:rFonts w:cs="Times New Roman"/>
          <w:sz w:val="22"/>
          <w:szCs w:val="22"/>
        </w:rPr>
        <w:t>O udzielenie zamówienia mogą ubiegać się Wykonawcy, którzy spełniają warunki, o których mowa    w art. 112 ust. 2 ustawy Pzp, tj. dotyczące:</w:t>
      </w:r>
    </w:p>
    <w:p w14:paraId="11E05251" w14:textId="2C5A9AD5" w:rsidR="007062DA" w:rsidRPr="007D04AF" w:rsidRDefault="007062DA">
      <w:pPr>
        <w:pStyle w:val="Akapitzlist"/>
        <w:numPr>
          <w:ilvl w:val="0"/>
          <w:numId w:val="3"/>
        </w:numPr>
        <w:jc w:val="both"/>
        <w:rPr>
          <w:rFonts w:cs="Times New Roman"/>
          <w:sz w:val="22"/>
          <w:szCs w:val="22"/>
        </w:rPr>
      </w:pPr>
      <w:r>
        <w:rPr>
          <w:rFonts w:cs="Times New Roman"/>
          <w:sz w:val="22"/>
          <w:szCs w:val="22"/>
        </w:rPr>
        <w:t xml:space="preserve">zdolności do występowania w obrocie gospodarczym: </w:t>
      </w:r>
      <w:r w:rsidR="007D04AF">
        <w:rPr>
          <w:rFonts w:cs="Times New Roman"/>
          <w:sz w:val="22"/>
          <w:szCs w:val="22"/>
        </w:rPr>
        <w:t xml:space="preserve"> </w:t>
      </w:r>
      <w:r w:rsidRPr="007D04AF">
        <w:rPr>
          <w:rFonts w:cs="Times New Roman"/>
          <w:b/>
          <w:bCs/>
          <w:sz w:val="22"/>
          <w:szCs w:val="22"/>
        </w:rPr>
        <w:t>Zamawiający nie stawia warunku</w:t>
      </w:r>
      <w:r w:rsidR="007D04AF" w:rsidRPr="007D04AF">
        <w:rPr>
          <w:rFonts w:cs="Times New Roman"/>
          <w:b/>
          <w:bCs/>
          <w:sz w:val="22"/>
          <w:szCs w:val="22"/>
        </w:rPr>
        <w:t xml:space="preserve"> </w:t>
      </w:r>
      <w:r w:rsidR="007D04AF">
        <w:rPr>
          <w:rFonts w:cs="Times New Roman"/>
          <w:b/>
          <w:bCs/>
          <w:sz w:val="22"/>
          <w:szCs w:val="22"/>
        </w:rPr>
        <w:br/>
      </w:r>
      <w:r w:rsidRPr="007D04AF">
        <w:rPr>
          <w:rFonts w:cs="Times New Roman"/>
          <w:b/>
          <w:bCs/>
          <w:sz w:val="22"/>
          <w:szCs w:val="22"/>
        </w:rPr>
        <w:t>w tym zakresie,</w:t>
      </w:r>
    </w:p>
    <w:p w14:paraId="65C29596" w14:textId="77777777" w:rsidR="007062DA" w:rsidRDefault="007062DA">
      <w:pPr>
        <w:pStyle w:val="Akapitzlist"/>
        <w:numPr>
          <w:ilvl w:val="0"/>
          <w:numId w:val="3"/>
        </w:numPr>
        <w:jc w:val="both"/>
        <w:rPr>
          <w:rFonts w:cs="Times New Roman"/>
          <w:sz w:val="22"/>
          <w:szCs w:val="22"/>
        </w:rPr>
      </w:pPr>
      <w:r>
        <w:rPr>
          <w:rFonts w:cs="Times New Roman"/>
          <w:sz w:val="22"/>
          <w:szCs w:val="22"/>
        </w:rPr>
        <w:t xml:space="preserve">uprawnień do prowadzenia określonej działalności gospodarczej lub zawodowej, o ile wynika to z odrębnych przepisów: </w:t>
      </w:r>
      <w:r>
        <w:rPr>
          <w:rFonts w:cs="Times New Roman"/>
          <w:b/>
          <w:bCs/>
          <w:sz w:val="22"/>
          <w:szCs w:val="22"/>
        </w:rPr>
        <w:t>Zamawiający nie stawia warunku w tym zakresie.</w:t>
      </w:r>
      <w:r>
        <w:rPr>
          <w:rFonts w:cs="Times New Roman"/>
          <w:sz w:val="22"/>
          <w:szCs w:val="22"/>
        </w:rPr>
        <w:t xml:space="preserve"> </w:t>
      </w:r>
    </w:p>
    <w:p w14:paraId="74F1831D" w14:textId="77777777" w:rsidR="007062DA" w:rsidRDefault="007062DA">
      <w:pPr>
        <w:pStyle w:val="Akapitzlist"/>
        <w:numPr>
          <w:ilvl w:val="0"/>
          <w:numId w:val="3"/>
        </w:numPr>
        <w:jc w:val="both"/>
        <w:rPr>
          <w:rFonts w:cs="Times New Roman"/>
          <w:b/>
          <w:bCs/>
          <w:sz w:val="22"/>
          <w:szCs w:val="22"/>
        </w:rPr>
      </w:pPr>
      <w:r>
        <w:rPr>
          <w:rFonts w:cs="Times New Roman"/>
          <w:sz w:val="22"/>
          <w:szCs w:val="22"/>
        </w:rPr>
        <w:t xml:space="preserve">sytuacji ekonomicznej i finansowej: </w:t>
      </w:r>
      <w:r>
        <w:rPr>
          <w:rFonts w:cs="Times New Roman"/>
          <w:b/>
          <w:bCs/>
          <w:sz w:val="22"/>
          <w:szCs w:val="22"/>
        </w:rPr>
        <w:t xml:space="preserve">Zamawiający nie stawia warunku w tym zakresie. </w:t>
      </w:r>
    </w:p>
    <w:p w14:paraId="703FF7C1" w14:textId="77777777" w:rsidR="007062DA" w:rsidRDefault="007062DA">
      <w:pPr>
        <w:pStyle w:val="Akapitzlist"/>
        <w:numPr>
          <w:ilvl w:val="0"/>
          <w:numId w:val="3"/>
        </w:numPr>
        <w:jc w:val="both"/>
        <w:rPr>
          <w:rFonts w:cs="Times New Roman"/>
          <w:b/>
          <w:bCs/>
          <w:sz w:val="22"/>
          <w:szCs w:val="22"/>
        </w:rPr>
      </w:pPr>
      <w:r>
        <w:rPr>
          <w:rFonts w:cs="Times New Roman"/>
          <w:sz w:val="22"/>
          <w:szCs w:val="22"/>
        </w:rPr>
        <w:t xml:space="preserve">zdolności technicznej lub zawodowej: </w:t>
      </w:r>
      <w:r>
        <w:rPr>
          <w:rFonts w:cs="Times New Roman"/>
          <w:b/>
          <w:bCs/>
          <w:sz w:val="22"/>
          <w:szCs w:val="22"/>
        </w:rPr>
        <w:t xml:space="preserve">Zamawiający nie stawia warunku w tym zakresie. </w:t>
      </w:r>
    </w:p>
    <w:p w14:paraId="611089A4" w14:textId="77777777" w:rsidR="007062DA" w:rsidRDefault="007062DA" w:rsidP="007062DA">
      <w:pPr>
        <w:shd w:val="clear" w:color="auto" w:fill="FFFFFF"/>
        <w:jc w:val="both"/>
        <w:rPr>
          <w:rFonts w:eastAsia="A" w:cs="Times New Roman"/>
          <w:sz w:val="22"/>
          <w:szCs w:val="22"/>
        </w:rPr>
      </w:pPr>
    </w:p>
    <w:p w14:paraId="527D5363" w14:textId="30B56E33" w:rsidR="007062DA" w:rsidRDefault="007062DA">
      <w:pPr>
        <w:pStyle w:val="Nagwek1"/>
        <w:numPr>
          <w:ilvl w:val="0"/>
          <w:numId w:val="33"/>
        </w:numPr>
        <w:spacing w:before="0" w:after="0"/>
        <w:jc w:val="center"/>
        <w:rPr>
          <w:rFonts w:cs="Times New Roman"/>
          <w:sz w:val="22"/>
          <w:szCs w:val="22"/>
          <w:lang w:val="pl-PL"/>
        </w:rPr>
      </w:pPr>
      <w:r>
        <w:rPr>
          <w:rFonts w:cs="Times New Roman"/>
          <w:sz w:val="22"/>
          <w:szCs w:val="22"/>
          <w:lang w:val="pl-PL"/>
        </w:rPr>
        <w:t xml:space="preserve">Podstawy wykluczenia </w:t>
      </w:r>
      <w:r>
        <w:rPr>
          <w:rFonts w:cs="Times New Roman"/>
          <w:sz w:val="22"/>
          <w:szCs w:val="22"/>
          <w:lang w:val="pl-PL"/>
        </w:rPr>
        <w:br/>
      </w:r>
    </w:p>
    <w:p w14:paraId="2CF4CBA4" w14:textId="77777777" w:rsidR="007062DA" w:rsidRDefault="007062DA">
      <w:pPr>
        <w:pStyle w:val="Textbody"/>
        <w:numPr>
          <w:ilvl w:val="0"/>
          <w:numId w:val="4"/>
        </w:numPr>
        <w:tabs>
          <w:tab w:val="left" w:pos="284"/>
        </w:tabs>
        <w:spacing w:after="0"/>
        <w:jc w:val="both"/>
        <w:rPr>
          <w:rFonts w:cs="Times New Roman"/>
          <w:bCs/>
          <w:sz w:val="22"/>
          <w:szCs w:val="22"/>
        </w:rPr>
      </w:pPr>
      <w:r>
        <w:rPr>
          <w:rFonts w:cs="Times New Roman"/>
          <w:bCs/>
          <w:sz w:val="22"/>
          <w:szCs w:val="22"/>
        </w:rPr>
        <w:t>W przedmiotowym postępowaniu Zamawiający wykluczy Wykonawcę wobec, którego zachodzą</w:t>
      </w:r>
      <w:r>
        <w:rPr>
          <w:rFonts w:cs="Times New Roman"/>
          <w:bCs/>
          <w:sz w:val="22"/>
          <w:szCs w:val="22"/>
        </w:rPr>
        <w:br/>
        <w:t xml:space="preserve">     przesłanki określone zgodnie z art. 108 ust. 1 ustawy Pzp.  i art. 109 ust.1 pkt 4 ustawy Pzp.</w:t>
      </w:r>
    </w:p>
    <w:p w14:paraId="428DDD7C" w14:textId="7AB22C7A" w:rsidR="00C4003A" w:rsidRPr="00C4003A" w:rsidRDefault="00C4003A">
      <w:pPr>
        <w:pStyle w:val="Textbody"/>
        <w:numPr>
          <w:ilvl w:val="0"/>
          <w:numId w:val="4"/>
        </w:numPr>
        <w:tabs>
          <w:tab w:val="left" w:pos="284"/>
        </w:tabs>
        <w:ind w:left="284" w:hanging="284"/>
        <w:jc w:val="both"/>
        <w:rPr>
          <w:rFonts w:cs="Times New Roman"/>
          <w:bCs/>
          <w:sz w:val="22"/>
          <w:szCs w:val="22"/>
        </w:rPr>
      </w:pPr>
      <w:r w:rsidRPr="00C4003A">
        <w:rPr>
          <w:rFonts w:cs="Times New Roman"/>
          <w:bCs/>
          <w:sz w:val="22"/>
          <w:szCs w:val="22"/>
        </w:rPr>
        <w:t>Zgodnie z art. 109 ust. 1 pkt. 4 ustawy, zamawiający wykluczy wykonawcę</w:t>
      </w:r>
      <w:r>
        <w:rPr>
          <w:rFonts w:cs="Times New Roman"/>
          <w:bCs/>
          <w:sz w:val="22"/>
          <w:szCs w:val="22"/>
        </w:rPr>
        <w:t xml:space="preserve"> </w:t>
      </w:r>
      <w:r w:rsidRPr="00C4003A">
        <w:rPr>
          <w:rFonts w:cs="Times New Roman"/>
          <w:bCs/>
          <w:sz w:val="22"/>
          <w:szCs w:val="22"/>
        </w:rPr>
        <w:t>w stosunku, do którego otwarto likwidację, ogłoszono upadłość, którego aktywami zarządza likwidator lub sąd, zawarł</w:t>
      </w:r>
      <w:r>
        <w:rPr>
          <w:rFonts w:cs="Times New Roman"/>
          <w:bCs/>
          <w:sz w:val="22"/>
          <w:szCs w:val="22"/>
        </w:rPr>
        <w:t xml:space="preserve"> </w:t>
      </w:r>
      <w:r w:rsidRPr="00C4003A">
        <w:rPr>
          <w:rFonts w:cs="Times New Roman"/>
          <w:bCs/>
          <w:sz w:val="22"/>
          <w:szCs w:val="22"/>
        </w:rPr>
        <w:t>układ z wierzycielami, którego działalność gospodarcza jest zawieszona</w:t>
      </w:r>
      <w:r>
        <w:rPr>
          <w:rFonts w:cs="Times New Roman"/>
          <w:bCs/>
          <w:sz w:val="22"/>
          <w:szCs w:val="22"/>
        </w:rPr>
        <w:t xml:space="preserve"> </w:t>
      </w:r>
      <w:r w:rsidRPr="00C4003A">
        <w:rPr>
          <w:rFonts w:cs="Times New Roman"/>
          <w:bCs/>
          <w:sz w:val="22"/>
          <w:szCs w:val="22"/>
        </w:rPr>
        <w:t>albo znajduje się on w innej tego rodzaju sytuacji wynikającej z podobnej procedury przewidzianej w przepisach miejsca wszczęcia tej procedury.</w:t>
      </w:r>
    </w:p>
    <w:p w14:paraId="463521C7" w14:textId="50EAFBB8" w:rsidR="007062DA" w:rsidRDefault="007062DA">
      <w:pPr>
        <w:pStyle w:val="Textbody"/>
        <w:numPr>
          <w:ilvl w:val="0"/>
          <w:numId w:val="4"/>
        </w:numPr>
        <w:tabs>
          <w:tab w:val="left" w:pos="284"/>
        </w:tabs>
        <w:spacing w:after="0"/>
        <w:ind w:left="284" w:hanging="284"/>
        <w:jc w:val="both"/>
        <w:rPr>
          <w:rFonts w:cs="Times New Roman"/>
          <w:bCs/>
          <w:sz w:val="22"/>
          <w:szCs w:val="22"/>
        </w:rPr>
      </w:pPr>
      <w:r>
        <w:rPr>
          <w:rFonts w:cs="Times New Roman"/>
          <w:bCs/>
          <w:sz w:val="22"/>
          <w:szCs w:val="22"/>
        </w:rPr>
        <w:t>Wykluczenie Wykonawcy następuje zgodnie z art. 7 ust. 1 ustawy</w:t>
      </w:r>
      <w:r w:rsidR="00C4003A">
        <w:rPr>
          <w:rFonts w:cs="Times New Roman"/>
          <w:bCs/>
          <w:sz w:val="22"/>
          <w:szCs w:val="22"/>
        </w:rPr>
        <w:t xml:space="preserve"> </w:t>
      </w:r>
      <w:r>
        <w:rPr>
          <w:rFonts w:cs="Times New Roman"/>
          <w:bCs/>
          <w:sz w:val="22"/>
          <w:szCs w:val="22"/>
        </w:rPr>
        <w:t xml:space="preserve"> z dnia 13</w:t>
      </w:r>
      <w:r w:rsidR="00C4003A">
        <w:rPr>
          <w:rFonts w:cs="Times New Roman"/>
          <w:bCs/>
          <w:sz w:val="22"/>
          <w:szCs w:val="22"/>
        </w:rPr>
        <w:t xml:space="preserve"> kwietnia </w:t>
      </w:r>
      <w:r>
        <w:rPr>
          <w:rFonts w:cs="Times New Roman"/>
          <w:bCs/>
          <w:sz w:val="22"/>
          <w:szCs w:val="22"/>
        </w:rPr>
        <w:t>2022</w:t>
      </w:r>
      <w:r w:rsidR="00C4003A">
        <w:rPr>
          <w:rFonts w:cs="Times New Roman"/>
          <w:bCs/>
          <w:sz w:val="22"/>
          <w:szCs w:val="22"/>
        </w:rPr>
        <w:t xml:space="preserve"> </w:t>
      </w:r>
      <w:r>
        <w:rPr>
          <w:rFonts w:cs="Times New Roman"/>
          <w:bCs/>
          <w:sz w:val="22"/>
          <w:szCs w:val="22"/>
        </w:rPr>
        <w:t xml:space="preserve">r. </w:t>
      </w:r>
      <w:r w:rsidR="00C4003A">
        <w:rPr>
          <w:rFonts w:cs="Times New Roman"/>
          <w:bCs/>
          <w:sz w:val="22"/>
          <w:szCs w:val="22"/>
        </w:rPr>
        <w:br/>
      </w:r>
      <w:r>
        <w:rPr>
          <w:rFonts w:cs="Times New Roman"/>
          <w:bCs/>
          <w:sz w:val="22"/>
          <w:szCs w:val="22"/>
        </w:rPr>
        <w:t>o</w:t>
      </w:r>
      <w:r w:rsidR="00C4003A">
        <w:rPr>
          <w:rFonts w:cs="Times New Roman"/>
          <w:bCs/>
          <w:sz w:val="22"/>
          <w:szCs w:val="22"/>
        </w:rPr>
        <w:t xml:space="preserve"> </w:t>
      </w:r>
      <w:r>
        <w:rPr>
          <w:rFonts w:cs="Times New Roman"/>
          <w:bCs/>
          <w:sz w:val="22"/>
          <w:szCs w:val="22"/>
        </w:rPr>
        <w:t>szczególnych rozwiązaniach w zakresie przeciwdziałania wspierani</w:t>
      </w:r>
      <w:r w:rsidR="00C4003A">
        <w:rPr>
          <w:rFonts w:cs="Times New Roman"/>
          <w:bCs/>
          <w:sz w:val="22"/>
          <w:szCs w:val="22"/>
        </w:rPr>
        <w:t>a</w:t>
      </w:r>
      <w:r>
        <w:rPr>
          <w:rFonts w:cs="Times New Roman"/>
          <w:bCs/>
          <w:sz w:val="22"/>
          <w:szCs w:val="22"/>
        </w:rPr>
        <w:t xml:space="preserve"> agresji na Ukrainę, oraz służących ochronie bezpiecze</w:t>
      </w:r>
      <w:r w:rsidR="00AA7E9B">
        <w:rPr>
          <w:rFonts w:cs="Times New Roman"/>
          <w:bCs/>
          <w:sz w:val="22"/>
          <w:szCs w:val="22"/>
        </w:rPr>
        <w:t>ństwa narodowego</w:t>
      </w:r>
      <w:r w:rsidR="00C4003A">
        <w:rPr>
          <w:rFonts w:cs="Times New Roman"/>
          <w:bCs/>
          <w:sz w:val="22"/>
          <w:szCs w:val="22"/>
        </w:rPr>
        <w:t>(</w:t>
      </w:r>
      <w:r w:rsidR="00AA7E9B">
        <w:rPr>
          <w:rFonts w:cs="Times New Roman"/>
          <w:bCs/>
          <w:sz w:val="22"/>
          <w:szCs w:val="22"/>
        </w:rPr>
        <w:t xml:space="preserve"> </w:t>
      </w:r>
      <w:bookmarkStart w:id="1" w:name="_Hlk181020040"/>
      <w:r w:rsidR="00AA7E9B">
        <w:rPr>
          <w:rFonts w:cs="Times New Roman"/>
          <w:bCs/>
          <w:sz w:val="22"/>
          <w:szCs w:val="22"/>
        </w:rPr>
        <w:t>t.j. Dz.U. 202</w:t>
      </w:r>
      <w:r w:rsidR="004F47B1">
        <w:rPr>
          <w:rFonts w:cs="Times New Roman"/>
          <w:bCs/>
          <w:sz w:val="22"/>
          <w:szCs w:val="22"/>
        </w:rPr>
        <w:t>4</w:t>
      </w:r>
      <w:r w:rsidR="00C4003A">
        <w:rPr>
          <w:rFonts w:cs="Times New Roman"/>
          <w:bCs/>
          <w:sz w:val="22"/>
          <w:szCs w:val="22"/>
        </w:rPr>
        <w:t xml:space="preserve"> </w:t>
      </w:r>
      <w:r>
        <w:rPr>
          <w:rFonts w:cs="Times New Roman"/>
          <w:bCs/>
          <w:sz w:val="22"/>
          <w:szCs w:val="22"/>
        </w:rPr>
        <w:t xml:space="preserve">poz. </w:t>
      </w:r>
      <w:r w:rsidR="004F47B1">
        <w:rPr>
          <w:rFonts w:cs="Times New Roman"/>
          <w:bCs/>
          <w:sz w:val="22"/>
          <w:szCs w:val="22"/>
        </w:rPr>
        <w:t>507</w:t>
      </w:r>
      <w:bookmarkEnd w:id="1"/>
      <w:r w:rsidR="00AA7E9B">
        <w:rPr>
          <w:rFonts w:cs="Times New Roman"/>
          <w:bCs/>
          <w:sz w:val="22"/>
          <w:szCs w:val="22"/>
        </w:rPr>
        <w:t>)</w:t>
      </w:r>
    </w:p>
    <w:p w14:paraId="7F5DA8E7" w14:textId="77777777" w:rsidR="007062DA" w:rsidRDefault="007062DA">
      <w:pPr>
        <w:widowControl/>
        <w:numPr>
          <w:ilvl w:val="0"/>
          <w:numId w:val="4"/>
        </w:numPr>
        <w:tabs>
          <w:tab w:val="left" w:pos="284"/>
        </w:tabs>
        <w:suppressAutoHyphens w:val="0"/>
        <w:jc w:val="both"/>
        <w:rPr>
          <w:rFonts w:eastAsia="Tahoma" w:cs="Times New Roman"/>
          <w:bCs/>
          <w:sz w:val="22"/>
          <w:szCs w:val="22"/>
        </w:rPr>
      </w:pPr>
      <w:r>
        <w:rPr>
          <w:rFonts w:eastAsia="Tahoma" w:cs="Times New Roman"/>
          <w:bCs/>
          <w:sz w:val="22"/>
          <w:szCs w:val="22"/>
        </w:rPr>
        <w:t>Wykluczenie Wykonawcy następuje zgodnie z art. 111 ustawy Pzp.</w:t>
      </w:r>
    </w:p>
    <w:p w14:paraId="4725AF69" w14:textId="32956674" w:rsidR="007062DA" w:rsidRDefault="007062DA">
      <w:pPr>
        <w:widowControl/>
        <w:numPr>
          <w:ilvl w:val="0"/>
          <w:numId w:val="4"/>
        </w:numPr>
        <w:tabs>
          <w:tab w:val="left" w:pos="284"/>
        </w:tabs>
        <w:suppressAutoHyphens w:val="0"/>
        <w:jc w:val="both"/>
        <w:rPr>
          <w:rFonts w:eastAsia="Tahoma" w:cs="Times New Roman"/>
          <w:bCs/>
          <w:sz w:val="22"/>
          <w:szCs w:val="22"/>
        </w:rPr>
      </w:pPr>
      <w:r>
        <w:rPr>
          <w:rFonts w:eastAsia="Tahoma" w:cs="Times New Roman"/>
          <w:bCs/>
          <w:sz w:val="22"/>
          <w:szCs w:val="22"/>
        </w:rPr>
        <w:t>Wykonawca może zostać wykluczony przez zamawiającego na każdym etapie postępowania</w:t>
      </w:r>
      <w:r w:rsidR="00806F85">
        <w:rPr>
          <w:rFonts w:eastAsia="Tahoma" w:cs="Times New Roman"/>
          <w:bCs/>
          <w:sz w:val="22"/>
          <w:szCs w:val="22"/>
        </w:rPr>
        <w:t xml:space="preserve"> </w:t>
      </w:r>
      <w:r w:rsidR="00806F85">
        <w:rPr>
          <w:rFonts w:eastAsia="Tahoma" w:cs="Times New Roman"/>
          <w:bCs/>
          <w:sz w:val="22"/>
          <w:szCs w:val="22"/>
        </w:rPr>
        <w:br/>
        <w:t xml:space="preserve">      </w:t>
      </w:r>
      <w:r>
        <w:rPr>
          <w:rFonts w:eastAsia="Tahoma" w:cs="Times New Roman"/>
          <w:bCs/>
          <w:sz w:val="22"/>
          <w:szCs w:val="22"/>
        </w:rPr>
        <w:t>o udzielenie zamówienia.</w:t>
      </w:r>
    </w:p>
    <w:p w14:paraId="0BC734FA" w14:textId="77777777" w:rsidR="007062DA" w:rsidRDefault="007062DA" w:rsidP="007062DA">
      <w:pPr>
        <w:tabs>
          <w:tab w:val="left" w:pos="644"/>
        </w:tabs>
        <w:jc w:val="both"/>
        <w:rPr>
          <w:rFonts w:cs="Times New Roman"/>
          <w:bCs/>
          <w:sz w:val="22"/>
          <w:szCs w:val="22"/>
        </w:rPr>
      </w:pPr>
    </w:p>
    <w:p w14:paraId="74480886" w14:textId="79333276" w:rsidR="007062DA" w:rsidRDefault="007062DA">
      <w:pPr>
        <w:pStyle w:val="Nagwek1"/>
        <w:numPr>
          <w:ilvl w:val="0"/>
          <w:numId w:val="33"/>
        </w:numPr>
        <w:tabs>
          <w:tab w:val="left" w:pos="567"/>
        </w:tabs>
        <w:spacing w:before="0" w:after="0"/>
        <w:jc w:val="center"/>
        <w:rPr>
          <w:rFonts w:cs="Times New Roman"/>
          <w:sz w:val="22"/>
          <w:szCs w:val="22"/>
          <w:lang w:val="pl-PL"/>
        </w:rPr>
      </w:pPr>
      <w:r>
        <w:rPr>
          <w:rFonts w:cs="Times New Roman"/>
          <w:sz w:val="22"/>
          <w:szCs w:val="22"/>
          <w:lang w:val="pl-PL"/>
        </w:rPr>
        <w:t>Oświadczenia i dokumenty, jakie zobowiązani są dostarczyć</w:t>
      </w:r>
    </w:p>
    <w:p w14:paraId="0A7BF53E" w14:textId="0D5EF700" w:rsidR="007062DA" w:rsidRDefault="007062DA" w:rsidP="001053ED">
      <w:pPr>
        <w:pStyle w:val="Nagwek1"/>
        <w:tabs>
          <w:tab w:val="left" w:pos="0"/>
        </w:tabs>
        <w:spacing w:before="0" w:after="0"/>
        <w:ind w:left="0" w:firstLine="0"/>
        <w:jc w:val="center"/>
        <w:rPr>
          <w:rFonts w:cs="Times New Roman"/>
          <w:sz w:val="22"/>
          <w:szCs w:val="22"/>
          <w:lang w:val="pl-PL"/>
        </w:rPr>
      </w:pPr>
      <w:r>
        <w:rPr>
          <w:rFonts w:cs="Times New Roman"/>
          <w:sz w:val="22"/>
          <w:szCs w:val="22"/>
          <w:lang w:val="pl-PL"/>
        </w:rPr>
        <w:t xml:space="preserve">Wykonawcy w celu potwierdzenia spełniania warunków udziału </w:t>
      </w:r>
      <w:r>
        <w:rPr>
          <w:rFonts w:cs="Times New Roman"/>
          <w:sz w:val="22"/>
          <w:szCs w:val="22"/>
          <w:lang w:val="pl-PL"/>
        </w:rPr>
        <w:br/>
        <w:t xml:space="preserve"> w postępowaniu oraz wykazania braku podstaw do wykluczenia</w:t>
      </w:r>
    </w:p>
    <w:p w14:paraId="507C090A" w14:textId="3C23DF24" w:rsidR="007062DA" w:rsidRDefault="007062DA" w:rsidP="001053ED">
      <w:pPr>
        <w:pStyle w:val="Nagwek1"/>
        <w:tabs>
          <w:tab w:val="left" w:pos="567"/>
        </w:tabs>
        <w:spacing w:before="0" w:after="0"/>
        <w:ind w:left="0" w:firstLine="0"/>
        <w:jc w:val="center"/>
        <w:rPr>
          <w:rFonts w:cs="Times New Roman"/>
          <w:sz w:val="22"/>
          <w:szCs w:val="22"/>
          <w:lang w:val="pl-PL"/>
        </w:rPr>
      </w:pPr>
      <w:r>
        <w:rPr>
          <w:rFonts w:cs="Times New Roman"/>
          <w:sz w:val="22"/>
          <w:szCs w:val="22"/>
          <w:lang w:val="pl-PL"/>
        </w:rPr>
        <w:t>(podmiotowe środki dowodowe)</w:t>
      </w:r>
    </w:p>
    <w:p w14:paraId="4173A358" w14:textId="77777777" w:rsidR="007062DA" w:rsidRDefault="007062DA" w:rsidP="001053ED">
      <w:pPr>
        <w:pStyle w:val="Textbody"/>
        <w:jc w:val="center"/>
        <w:rPr>
          <w:lang w:eastAsia="en-US"/>
        </w:rPr>
      </w:pPr>
    </w:p>
    <w:p w14:paraId="3965BDD1" w14:textId="77777777" w:rsidR="00F542D5" w:rsidRDefault="007062DA">
      <w:pPr>
        <w:pStyle w:val="Akapitzlist"/>
        <w:numPr>
          <w:ilvl w:val="0"/>
          <w:numId w:val="5"/>
        </w:numPr>
        <w:jc w:val="both"/>
        <w:rPr>
          <w:rFonts w:cs="Times New Roman"/>
          <w:sz w:val="22"/>
          <w:szCs w:val="22"/>
        </w:rPr>
      </w:pPr>
      <w:r>
        <w:rPr>
          <w:rFonts w:cs="Times New Roman"/>
          <w:sz w:val="22"/>
          <w:szCs w:val="22"/>
        </w:rPr>
        <w:t>Do oferty Wykonawca zobowiązany jest dołączyć aktualne na dzień składania ofert:</w:t>
      </w:r>
    </w:p>
    <w:p w14:paraId="391A37E1" w14:textId="11B44FB8" w:rsidR="007F19D2" w:rsidRPr="007F19D2" w:rsidRDefault="007062DA">
      <w:pPr>
        <w:pStyle w:val="Akapitzlist"/>
        <w:numPr>
          <w:ilvl w:val="0"/>
          <w:numId w:val="32"/>
        </w:numPr>
        <w:ind w:left="567" w:hanging="141"/>
        <w:jc w:val="both"/>
        <w:rPr>
          <w:rFonts w:cs="Times New Roman"/>
          <w:sz w:val="22"/>
          <w:szCs w:val="22"/>
        </w:rPr>
      </w:pPr>
      <w:r>
        <w:rPr>
          <w:rFonts w:cs="Times New Roman"/>
          <w:bCs/>
          <w:sz w:val="22"/>
          <w:szCs w:val="22"/>
        </w:rPr>
        <w:t xml:space="preserve">oświadczenie o spełnianiu warunków udziału w postępowaniu oraz o niepodleganiu </w:t>
      </w:r>
      <w:r>
        <w:rPr>
          <w:rFonts w:cs="Times New Roman"/>
          <w:bCs/>
          <w:sz w:val="22"/>
          <w:szCs w:val="22"/>
        </w:rPr>
        <w:br/>
        <w:t xml:space="preserve">     wykluczeniu, w zakresie wskazanym przez Zamawiającego, zgodnie z art. 125 ust. 1 ustawy</w:t>
      </w:r>
      <w:r>
        <w:rPr>
          <w:rFonts w:cs="Times New Roman"/>
          <w:bCs/>
          <w:sz w:val="22"/>
          <w:szCs w:val="22"/>
        </w:rPr>
        <w:br/>
        <w:t xml:space="preserve">     Pzp - </w:t>
      </w:r>
      <w:r w:rsidRPr="00572AEF">
        <w:rPr>
          <w:rFonts w:cs="Times New Roman"/>
          <w:b/>
          <w:bCs/>
          <w:sz w:val="22"/>
          <w:szCs w:val="22"/>
          <w:u w:val="single"/>
        </w:rPr>
        <w:t xml:space="preserve">Załącznik nr </w:t>
      </w:r>
      <w:r w:rsidR="00572AEF" w:rsidRPr="00572AEF">
        <w:rPr>
          <w:rFonts w:cs="Times New Roman"/>
          <w:b/>
          <w:bCs/>
          <w:sz w:val="22"/>
          <w:szCs w:val="22"/>
          <w:u w:val="single"/>
        </w:rPr>
        <w:t>2</w:t>
      </w:r>
      <w:r w:rsidRPr="00572AEF">
        <w:rPr>
          <w:rFonts w:cs="Times New Roman"/>
          <w:b/>
          <w:bCs/>
          <w:sz w:val="22"/>
          <w:szCs w:val="22"/>
          <w:u w:val="single"/>
        </w:rPr>
        <w:t xml:space="preserve"> do SWZ.</w:t>
      </w:r>
      <w:r w:rsidRPr="00572AEF">
        <w:rPr>
          <w:rFonts w:cs="Times New Roman"/>
          <w:bCs/>
          <w:sz w:val="22"/>
          <w:szCs w:val="22"/>
        </w:rPr>
        <w:t xml:space="preserve"> </w:t>
      </w:r>
      <w:bookmarkStart w:id="2" w:name="_Hlk134688734"/>
    </w:p>
    <w:p w14:paraId="35587718" w14:textId="30CF4E66" w:rsidR="007F19D2" w:rsidRPr="007F19D2" w:rsidRDefault="007062DA">
      <w:pPr>
        <w:pStyle w:val="Akapitzlist"/>
        <w:numPr>
          <w:ilvl w:val="0"/>
          <w:numId w:val="32"/>
        </w:numPr>
        <w:ind w:left="709" w:hanging="283"/>
        <w:jc w:val="both"/>
        <w:rPr>
          <w:rFonts w:cs="Times New Roman"/>
          <w:sz w:val="22"/>
          <w:szCs w:val="22"/>
        </w:rPr>
      </w:pPr>
      <w:r w:rsidRPr="007F19D2">
        <w:rPr>
          <w:rFonts w:cs="Times New Roman"/>
          <w:bCs/>
          <w:sz w:val="22"/>
          <w:szCs w:val="22"/>
        </w:rPr>
        <w:t>oświadczenie o niepodleganiu wykluczeniu z post</w:t>
      </w:r>
      <w:r w:rsidR="004F3F56">
        <w:rPr>
          <w:rFonts w:cs="Times New Roman"/>
          <w:bCs/>
          <w:sz w:val="22"/>
          <w:szCs w:val="22"/>
        </w:rPr>
        <w:t>ę</w:t>
      </w:r>
      <w:r w:rsidRPr="007F19D2">
        <w:rPr>
          <w:rFonts w:cs="Times New Roman"/>
          <w:bCs/>
          <w:sz w:val="22"/>
          <w:szCs w:val="22"/>
        </w:rPr>
        <w:t xml:space="preserve">powania na podstawie art. 7, ust. 1 </w:t>
      </w:r>
      <w:bookmarkStart w:id="3" w:name="_Hlk134688413"/>
      <w:r w:rsidRPr="007F19D2">
        <w:rPr>
          <w:rFonts w:cs="Times New Roman"/>
          <w:bCs/>
          <w:sz w:val="22"/>
          <w:szCs w:val="22"/>
        </w:rPr>
        <w:t xml:space="preserve">ustawy </w:t>
      </w:r>
    </w:p>
    <w:p w14:paraId="2EC331C6" w14:textId="2F97B75E" w:rsidR="007062DA" w:rsidRPr="007F19D2" w:rsidRDefault="007062DA" w:rsidP="007F19D2">
      <w:pPr>
        <w:pStyle w:val="Akapitzlist"/>
        <w:ind w:left="709"/>
        <w:jc w:val="both"/>
        <w:rPr>
          <w:rFonts w:cs="Times New Roman"/>
          <w:sz w:val="22"/>
          <w:szCs w:val="22"/>
        </w:rPr>
      </w:pPr>
      <w:r w:rsidRPr="007F19D2">
        <w:rPr>
          <w:rFonts w:cs="Times New Roman"/>
          <w:bCs/>
          <w:sz w:val="22"/>
          <w:szCs w:val="22"/>
        </w:rPr>
        <w:t xml:space="preserve">z dnia </w:t>
      </w:r>
      <w:r w:rsidR="007F19D2">
        <w:rPr>
          <w:rFonts w:cs="Times New Roman"/>
          <w:bCs/>
          <w:sz w:val="22"/>
          <w:szCs w:val="22"/>
        </w:rPr>
        <w:t xml:space="preserve">13 kwietnia 2022 r. </w:t>
      </w:r>
      <w:r w:rsidRPr="007F19D2">
        <w:rPr>
          <w:rFonts w:cs="Times New Roman"/>
          <w:bCs/>
          <w:sz w:val="22"/>
          <w:szCs w:val="22"/>
        </w:rPr>
        <w:t>o szczególnych rozwiązaniach w zakresie przeciwdziałania</w:t>
      </w:r>
      <w:r w:rsidR="007F19D2">
        <w:rPr>
          <w:rFonts w:cs="Times New Roman"/>
          <w:bCs/>
          <w:sz w:val="22"/>
          <w:szCs w:val="22"/>
        </w:rPr>
        <w:t xml:space="preserve"> </w:t>
      </w:r>
      <w:r w:rsidRPr="007F19D2">
        <w:rPr>
          <w:rFonts w:cs="Times New Roman"/>
          <w:bCs/>
          <w:sz w:val="22"/>
          <w:szCs w:val="22"/>
        </w:rPr>
        <w:t>wspieraniu agresji na Ukrainę, oraz służących ochronie bezpiecze</w:t>
      </w:r>
      <w:r w:rsidR="00AA7E9B" w:rsidRPr="007F19D2">
        <w:rPr>
          <w:rFonts w:cs="Times New Roman"/>
          <w:bCs/>
          <w:sz w:val="22"/>
          <w:szCs w:val="22"/>
        </w:rPr>
        <w:t xml:space="preserve">ństwa narodowego </w:t>
      </w:r>
      <w:r w:rsidR="007F19D2">
        <w:rPr>
          <w:rFonts w:cs="Times New Roman"/>
          <w:bCs/>
          <w:sz w:val="22"/>
          <w:szCs w:val="22"/>
        </w:rPr>
        <w:t>(</w:t>
      </w:r>
      <w:r w:rsidR="00AA7E9B" w:rsidRPr="007F19D2">
        <w:rPr>
          <w:rFonts w:cs="Times New Roman"/>
          <w:bCs/>
          <w:sz w:val="22"/>
          <w:szCs w:val="22"/>
        </w:rPr>
        <w:t>t.j. Dz.U. 20</w:t>
      </w:r>
      <w:r w:rsidR="004F47B1" w:rsidRPr="007F19D2">
        <w:rPr>
          <w:rFonts w:cs="Times New Roman"/>
          <w:bCs/>
          <w:sz w:val="22"/>
          <w:szCs w:val="22"/>
        </w:rPr>
        <w:t>24</w:t>
      </w:r>
      <w:r w:rsidR="007F19D2">
        <w:rPr>
          <w:rFonts w:cs="Times New Roman"/>
          <w:bCs/>
          <w:sz w:val="22"/>
          <w:szCs w:val="22"/>
        </w:rPr>
        <w:t xml:space="preserve"> </w:t>
      </w:r>
      <w:r w:rsidRPr="007F19D2">
        <w:rPr>
          <w:rFonts w:cs="Times New Roman"/>
          <w:bCs/>
          <w:sz w:val="22"/>
          <w:szCs w:val="22"/>
        </w:rPr>
        <w:t xml:space="preserve">poz. </w:t>
      </w:r>
      <w:bookmarkEnd w:id="2"/>
      <w:bookmarkEnd w:id="3"/>
      <w:r w:rsidR="004F47B1" w:rsidRPr="007F19D2">
        <w:rPr>
          <w:rFonts w:cs="Times New Roman"/>
          <w:bCs/>
          <w:sz w:val="22"/>
          <w:szCs w:val="22"/>
        </w:rPr>
        <w:t>507</w:t>
      </w:r>
      <w:r w:rsidR="007F19D2">
        <w:rPr>
          <w:rFonts w:cs="Times New Roman"/>
          <w:bCs/>
          <w:sz w:val="22"/>
          <w:szCs w:val="22"/>
        </w:rPr>
        <w:t xml:space="preserve">) </w:t>
      </w:r>
      <w:r w:rsidR="004F47B1" w:rsidRPr="007F19D2">
        <w:rPr>
          <w:rFonts w:cs="Times New Roman"/>
          <w:bCs/>
          <w:sz w:val="22"/>
          <w:szCs w:val="22"/>
        </w:rPr>
        <w:t xml:space="preserve"> - </w:t>
      </w:r>
      <w:r w:rsidRPr="007F19D2">
        <w:rPr>
          <w:rFonts w:cs="Times New Roman"/>
          <w:bCs/>
          <w:sz w:val="22"/>
          <w:szCs w:val="22"/>
        </w:rPr>
        <w:t xml:space="preserve"> </w:t>
      </w:r>
      <w:r w:rsidRPr="00177942">
        <w:rPr>
          <w:rFonts w:cs="Times New Roman"/>
          <w:b/>
          <w:sz w:val="22"/>
          <w:szCs w:val="22"/>
          <w:u w:val="single"/>
        </w:rPr>
        <w:t xml:space="preserve">Załącznik nr </w:t>
      </w:r>
      <w:r w:rsidR="00177942" w:rsidRPr="00177942">
        <w:rPr>
          <w:rFonts w:cs="Times New Roman"/>
          <w:b/>
          <w:sz w:val="22"/>
          <w:szCs w:val="22"/>
          <w:u w:val="single"/>
        </w:rPr>
        <w:t>2</w:t>
      </w:r>
      <w:r w:rsidRPr="00177942">
        <w:rPr>
          <w:rFonts w:cs="Times New Roman"/>
          <w:b/>
          <w:sz w:val="22"/>
          <w:szCs w:val="22"/>
          <w:u w:val="single"/>
        </w:rPr>
        <w:t xml:space="preserve"> do SWZ.</w:t>
      </w:r>
    </w:p>
    <w:p w14:paraId="11593925" w14:textId="77777777" w:rsidR="007062DA" w:rsidRDefault="007062DA">
      <w:pPr>
        <w:pStyle w:val="Akapitzlist"/>
        <w:numPr>
          <w:ilvl w:val="0"/>
          <w:numId w:val="5"/>
        </w:numPr>
        <w:jc w:val="both"/>
        <w:rPr>
          <w:rFonts w:cs="Times New Roman"/>
          <w:sz w:val="22"/>
          <w:szCs w:val="22"/>
        </w:rPr>
      </w:pPr>
      <w:r>
        <w:rPr>
          <w:rFonts w:cs="Times New Roman"/>
          <w:sz w:val="22"/>
          <w:szCs w:val="22"/>
        </w:rPr>
        <w:t>Informacje zawarte w oświadczeniach, o którym mowa w ust. 1a i 1b stanowią wstępne potwierdzenie,  że Wykonawca nie podlega wykluczeniu.</w:t>
      </w:r>
    </w:p>
    <w:p w14:paraId="26F20D78" w14:textId="77777777" w:rsidR="007062DA" w:rsidRDefault="007062DA">
      <w:pPr>
        <w:pStyle w:val="Akapitzlist"/>
        <w:numPr>
          <w:ilvl w:val="0"/>
          <w:numId w:val="5"/>
        </w:numPr>
        <w:jc w:val="both"/>
        <w:rPr>
          <w:rFonts w:cs="Times New Roman"/>
          <w:sz w:val="22"/>
          <w:szCs w:val="22"/>
        </w:rPr>
      </w:pPr>
      <w:r>
        <w:rPr>
          <w:rFonts w:cs="Times New Roman"/>
          <w:sz w:val="22"/>
          <w:szCs w:val="22"/>
        </w:rPr>
        <w:t>Oświadczenia Wykonawcy, o których mowa w ust. 1 składane są w postaci elektronicznej opatrzonej kwalifikowanym podpisem elektronicznym, podpisem zaufanym lub podpisem osobistym.</w:t>
      </w:r>
    </w:p>
    <w:p w14:paraId="2EFB83F2" w14:textId="77777777" w:rsidR="007062DA" w:rsidRDefault="007062DA">
      <w:pPr>
        <w:pStyle w:val="Akapitzlist"/>
        <w:numPr>
          <w:ilvl w:val="0"/>
          <w:numId w:val="5"/>
        </w:numPr>
        <w:jc w:val="both"/>
        <w:rPr>
          <w:rFonts w:cs="Times New Roman"/>
          <w:sz w:val="22"/>
          <w:szCs w:val="22"/>
        </w:rPr>
      </w:pPr>
      <w:r>
        <w:rPr>
          <w:rFonts w:cs="Times New Roman"/>
          <w:sz w:val="22"/>
          <w:szCs w:val="22"/>
        </w:rPr>
        <w:lastRenderedPageBreak/>
        <w:t xml:space="preserve">Zamawiający wzywa Wykonawcę, którego oferta została najwyżej oceniona, do złożenia </w:t>
      </w:r>
      <w:r>
        <w:rPr>
          <w:rFonts w:cs="Times New Roman"/>
          <w:sz w:val="22"/>
          <w:szCs w:val="22"/>
        </w:rPr>
        <w:br/>
        <w:t>w wyznaczonym terminie nie krótszym niż 5 dni od dnia wezwania, podmiotowych środków dowodowych.</w:t>
      </w:r>
    </w:p>
    <w:p w14:paraId="02019C1B" w14:textId="77777777" w:rsidR="007062DA" w:rsidRDefault="007062DA">
      <w:pPr>
        <w:pStyle w:val="Akapitzlist"/>
        <w:numPr>
          <w:ilvl w:val="0"/>
          <w:numId w:val="5"/>
        </w:numPr>
        <w:jc w:val="both"/>
        <w:rPr>
          <w:rFonts w:cs="Times New Roman"/>
          <w:sz w:val="22"/>
          <w:szCs w:val="22"/>
        </w:rPr>
      </w:pPr>
      <w:r>
        <w:rPr>
          <w:rFonts w:cs="Times New Roman"/>
          <w:sz w:val="22"/>
          <w:szCs w:val="22"/>
        </w:rPr>
        <w:t xml:space="preserve">Podmiotowe środki dowodowe wymagane od Wykonawcy obejmują: </w:t>
      </w:r>
    </w:p>
    <w:p w14:paraId="12CE6C56" w14:textId="5D1C6D11" w:rsidR="007062DA" w:rsidRDefault="00526534">
      <w:pPr>
        <w:pStyle w:val="Akapitzlist"/>
        <w:numPr>
          <w:ilvl w:val="0"/>
          <w:numId w:val="6"/>
        </w:numPr>
        <w:jc w:val="both"/>
        <w:rPr>
          <w:rFonts w:cs="Times New Roman"/>
          <w:sz w:val="22"/>
          <w:szCs w:val="22"/>
        </w:rPr>
      </w:pPr>
      <w:r>
        <w:rPr>
          <w:rFonts w:cs="Times New Roman"/>
          <w:bCs/>
          <w:sz w:val="22"/>
          <w:szCs w:val="22"/>
        </w:rPr>
        <w:t>o</w:t>
      </w:r>
      <w:r w:rsidR="007062DA">
        <w:rPr>
          <w:rFonts w:cs="Times New Roman"/>
          <w:bCs/>
          <w:sz w:val="22"/>
          <w:szCs w:val="22"/>
        </w:rPr>
        <w:t xml:space="preserve">świadczenie Wykonawcy, w zakresie art. 108 ust. 1 pkt 6  ustawy Pzp, o braku przynależności do tej samej grupy kapitałowej w rozumieniu ustawy z dnia 16 lutego 2007 r. o ochronie konkurencji i konsumentów (t.j. </w:t>
      </w:r>
      <w:r w:rsidR="00AA7E9B">
        <w:rPr>
          <w:rFonts w:cs="Times New Roman"/>
          <w:sz w:val="22"/>
          <w:szCs w:val="22"/>
        </w:rPr>
        <w:t>Dz. U. z 202</w:t>
      </w:r>
      <w:r w:rsidR="004F47B1">
        <w:rPr>
          <w:rFonts w:cs="Times New Roman"/>
          <w:sz w:val="22"/>
          <w:szCs w:val="22"/>
        </w:rPr>
        <w:t>4</w:t>
      </w:r>
      <w:r w:rsidR="00AA7E9B">
        <w:rPr>
          <w:rFonts w:cs="Times New Roman"/>
          <w:sz w:val="22"/>
          <w:szCs w:val="22"/>
        </w:rPr>
        <w:t xml:space="preserve"> r. poz. </w:t>
      </w:r>
      <w:r w:rsidR="004F47B1">
        <w:rPr>
          <w:rFonts w:cs="Times New Roman"/>
          <w:sz w:val="22"/>
          <w:szCs w:val="22"/>
        </w:rPr>
        <w:t>594</w:t>
      </w:r>
      <w:r w:rsidR="00E04609">
        <w:rPr>
          <w:rFonts w:cs="Times New Roman"/>
          <w:sz w:val="22"/>
          <w:szCs w:val="22"/>
        </w:rPr>
        <w:t>,1237</w:t>
      </w:r>
      <w:r w:rsidR="007062DA">
        <w:rPr>
          <w:rFonts w:cs="Times New Roman"/>
          <w:bCs/>
          <w:sz w:val="22"/>
          <w:szCs w:val="22"/>
        </w:rPr>
        <w:t>), z innym Wykonawcą, który złożył odrębną ofertę, ofert</w:t>
      </w:r>
      <w:r w:rsidR="00E04609">
        <w:rPr>
          <w:rFonts w:cs="Times New Roman"/>
          <w:bCs/>
          <w:sz w:val="22"/>
          <w:szCs w:val="22"/>
        </w:rPr>
        <w:t>ę</w:t>
      </w:r>
      <w:r w:rsidR="007062DA">
        <w:rPr>
          <w:rFonts w:cs="Times New Roman"/>
          <w:bCs/>
          <w:sz w:val="22"/>
          <w:szCs w:val="22"/>
        </w:rPr>
        <w:t xml:space="preserve"> częściową lub wniosek o dopuszczenie do udziału w postępowaniu, albo    </w:t>
      </w:r>
    </w:p>
    <w:p w14:paraId="141EDF63" w14:textId="2D8D234C" w:rsidR="007062DA" w:rsidRDefault="007062DA">
      <w:pPr>
        <w:pStyle w:val="Akapitzlist"/>
        <w:numPr>
          <w:ilvl w:val="0"/>
          <w:numId w:val="6"/>
        </w:numPr>
        <w:jc w:val="both"/>
        <w:rPr>
          <w:rFonts w:cs="Times New Roman"/>
          <w:sz w:val="22"/>
          <w:szCs w:val="22"/>
        </w:rPr>
      </w:pPr>
      <w:r>
        <w:rPr>
          <w:rFonts w:cs="Times New Roman"/>
          <w:bCs/>
          <w:sz w:val="22"/>
          <w:szCs w:val="22"/>
        </w:rPr>
        <w:t xml:space="preserve">oświadczenia o przynależności do tej samej grupy kapitałowej wraz z dokumentami lub informacjami potwierdzającymi przygotowanie oferty, oferty częściowej lub wniosku </w:t>
      </w:r>
      <w:r w:rsidR="00E04609">
        <w:rPr>
          <w:rFonts w:cs="Times New Roman"/>
          <w:bCs/>
          <w:sz w:val="22"/>
          <w:szCs w:val="22"/>
        </w:rPr>
        <w:br/>
      </w:r>
      <w:r>
        <w:rPr>
          <w:rFonts w:cs="Times New Roman"/>
          <w:bCs/>
          <w:sz w:val="22"/>
          <w:szCs w:val="22"/>
        </w:rPr>
        <w:t xml:space="preserve">o dopuszczenie do udziału w postępowaniu niezależnie od innego Wykonawcy należącego do tej samej grupy kapitałowej - </w:t>
      </w:r>
      <w:r w:rsidRPr="001B2CBA">
        <w:rPr>
          <w:rFonts w:cs="Times New Roman"/>
          <w:b/>
          <w:bCs/>
          <w:sz w:val="22"/>
          <w:szCs w:val="22"/>
          <w:u w:val="single"/>
        </w:rPr>
        <w:t xml:space="preserve">Załącznik nr </w:t>
      </w:r>
      <w:r w:rsidR="001B2CBA" w:rsidRPr="001B2CBA">
        <w:rPr>
          <w:rFonts w:cs="Times New Roman"/>
          <w:b/>
          <w:bCs/>
          <w:sz w:val="22"/>
          <w:szCs w:val="22"/>
          <w:u w:val="single"/>
        </w:rPr>
        <w:t>3</w:t>
      </w:r>
      <w:r w:rsidRPr="001B2CBA">
        <w:rPr>
          <w:rFonts w:cs="Times New Roman"/>
          <w:b/>
          <w:bCs/>
          <w:sz w:val="22"/>
          <w:szCs w:val="22"/>
          <w:u w:val="single"/>
        </w:rPr>
        <w:t xml:space="preserve"> do SWZ.</w:t>
      </w:r>
    </w:p>
    <w:p w14:paraId="7F6C8FA9" w14:textId="255FF96F" w:rsidR="007062DA" w:rsidRDefault="00526534">
      <w:pPr>
        <w:pStyle w:val="Akapitzlist"/>
        <w:numPr>
          <w:ilvl w:val="0"/>
          <w:numId w:val="6"/>
        </w:numPr>
        <w:jc w:val="both"/>
        <w:rPr>
          <w:rFonts w:cs="Times New Roman"/>
          <w:bCs/>
          <w:sz w:val="22"/>
          <w:szCs w:val="22"/>
        </w:rPr>
      </w:pPr>
      <w:r>
        <w:rPr>
          <w:rFonts w:cs="Times New Roman"/>
          <w:bCs/>
          <w:sz w:val="22"/>
          <w:szCs w:val="22"/>
        </w:rPr>
        <w:t>o</w:t>
      </w:r>
      <w:r w:rsidR="007062DA">
        <w:rPr>
          <w:rFonts w:cs="Times New Roman"/>
          <w:bCs/>
          <w:sz w:val="22"/>
          <w:szCs w:val="22"/>
        </w:rPr>
        <w:t xml:space="preserve">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2D0372A" w14:textId="40512CF3" w:rsidR="007062DA" w:rsidRDefault="007062DA">
      <w:pPr>
        <w:pStyle w:val="Akapitzlist"/>
        <w:numPr>
          <w:ilvl w:val="0"/>
          <w:numId w:val="5"/>
        </w:numPr>
        <w:jc w:val="both"/>
        <w:rPr>
          <w:rFonts w:cs="Times New Roman"/>
          <w:sz w:val="22"/>
          <w:szCs w:val="22"/>
        </w:rPr>
      </w:pPr>
      <w:r>
        <w:rPr>
          <w:rFonts w:cs="Times New Roman"/>
          <w:sz w:val="22"/>
          <w:szCs w:val="22"/>
        </w:rPr>
        <w:t>Jeżeli Wykonawca ma siedzibę lub miejsce zamieszkania poza terytorium Rzeczypospolitej, zamiast dokumentu, o którym mowa w pkt.</w:t>
      </w:r>
      <w:r w:rsidR="0026191A">
        <w:rPr>
          <w:rFonts w:cs="Times New Roman"/>
          <w:sz w:val="22"/>
          <w:szCs w:val="22"/>
        </w:rPr>
        <w:t xml:space="preserve"> XI</w:t>
      </w:r>
      <w:r>
        <w:rPr>
          <w:rFonts w:cs="Times New Roman"/>
          <w:sz w:val="22"/>
          <w:szCs w:val="22"/>
        </w:rPr>
        <w:t xml:space="preserve"> </w:t>
      </w:r>
      <w:r w:rsidR="0026191A">
        <w:rPr>
          <w:rFonts w:cs="Times New Roman"/>
          <w:sz w:val="22"/>
          <w:szCs w:val="22"/>
        </w:rPr>
        <w:t>u</w:t>
      </w:r>
      <w:r>
        <w:rPr>
          <w:rFonts w:cs="Times New Roman"/>
          <w:sz w:val="22"/>
          <w:szCs w:val="22"/>
        </w:rPr>
        <w:t>st. 5 ppkt 3,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zamieszkania. Dokument, o którym mowa powyżej powinien być wystawiony nie wcześniej niż 3 miesięc</w:t>
      </w:r>
      <w:r w:rsidR="00702EE5">
        <w:rPr>
          <w:rFonts w:cs="Times New Roman"/>
          <w:sz w:val="22"/>
          <w:szCs w:val="22"/>
        </w:rPr>
        <w:t>e</w:t>
      </w:r>
      <w:r>
        <w:rPr>
          <w:rFonts w:cs="Times New Roman"/>
          <w:sz w:val="22"/>
          <w:szCs w:val="22"/>
        </w:rPr>
        <w:t xml:space="preserve"> przed terminem jego złożenia. Dokumenty sporządzone w języku obcym są składane wraz z tłumaczeniem na język polski.</w:t>
      </w:r>
    </w:p>
    <w:p w14:paraId="08E107F9" w14:textId="796DAEA9" w:rsidR="007062DA" w:rsidRDefault="007062DA">
      <w:pPr>
        <w:pStyle w:val="Akapitzlist"/>
        <w:numPr>
          <w:ilvl w:val="0"/>
          <w:numId w:val="5"/>
        </w:numPr>
        <w:jc w:val="both"/>
        <w:rPr>
          <w:rFonts w:cs="Times New Roman"/>
          <w:sz w:val="22"/>
          <w:szCs w:val="22"/>
        </w:rPr>
      </w:pPr>
      <w:r>
        <w:rPr>
          <w:rFonts w:eastAsia="Arial Unicode MS" w:cs="Times New Roman"/>
          <w:sz w:val="22"/>
          <w:szCs w:val="22"/>
        </w:rPr>
        <w:t>W przypadku wątpliwości</w:t>
      </w:r>
      <w:r>
        <w:rPr>
          <w:rFonts w:eastAsia="Arial Unicode MS" w:cs="Times New Roman"/>
          <w:sz w:val="22"/>
          <w:szCs w:val="22"/>
          <w:lang w:val="pt-PT"/>
        </w:rPr>
        <w:t xml:space="preserve"> co do tre</w:t>
      </w:r>
      <w:r>
        <w:rPr>
          <w:rFonts w:eastAsia="Arial Unicode MS" w:cs="Times New Roman"/>
          <w:sz w:val="22"/>
          <w:szCs w:val="22"/>
        </w:rPr>
        <w:t xml:space="preserve">ści dokumentu złożonego przez </w:t>
      </w:r>
      <w:r w:rsidR="00401911">
        <w:rPr>
          <w:rFonts w:eastAsia="Arial Unicode MS" w:cs="Times New Roman"/>
          <w:sz w:val="22"/>
          <w:szCs w:val="22"/>
        </w:rPr>
        <w:t>W</w:t>
      </w:r>
      <w:r>
        <w:rPr>
          <w:rFonts w:eastAsia="Arial Unicode MS" w:cs="Times New Roman"/>
          <w:sz w:val="22"/>
          <w:szCs w:val="22"/>
        </w:rPr>
        <w:t xml:space="preserve">ykonawcę mającego siedzibę lub miejsce zamieszkania poza terytorium Rzeczypospolitej Polskiej, </w:t>
      </w:r>
      <w:r w:rsidR="00401911">
        <w:rPr>
          <w:rFonts w:eastAsia="Arial Unicode MS" w:cs="Times New Roman"/>
          <w:sz w:val="22"/>
          <w:szCs w:val="22"/>
        </w:rPr>
        <w:t>Z</w:t>
      </w:r>
      <w:r>
        <w:rPr>
          <w:rFonts w:eastAsia="Arial Unicode MS" w:cs="Times New Roman"/>
          <w:sz w:val="22"/>
          <w:szCs w:val="22"/>
        </w:rPr>
        <w:t>amawiający</w:t>
      </w:r>
      <w:r>
        <w:rPr>
          <w:rFonts w:cs="Times New Roman"/>
          <w:sz w:val="22"/>
          <w:szCs w:val="22"/>
        </w:rPr>
        <w:t xml:space="preserve"> </w:t>
      </w:r>
      <w:r>
        <w:rPr>
          <w:rFonts w:eastAsia="Arial Unicode MS" w:cs="Times New Roman"/>
          <w:sz w:val="22"/>
          <w:szCs w:val="22"/>
        </w:rPr>
        <w:t xml:space="preserve">może zwrócić się do właściwych organów odpowiednio miejsca zamieszkania osoby lub kraju, w którym </w:t>
      </w:r>
      <w:r w:rsidR="00295034">
        <w:rPr>
          <w:rFonts w:eastAsia="Arial Unicode MS" w:cs="Times New Roman"/>
          <w:sz w:val="22"/>
          <w:szCs w:val="22"/>
        </w:rPr>
        <w:t>W</w:t>
      </w:r>
      <w:r>
        <w:rPr>
          <w:rFonts w:eastAsia="Arial Unicode MS" w:cs="Times New Roman"/>
          <w:sz w:val="22"/>
          <w:szCs w:val="22"/>
        </w:rPr>
        <w:t>ykonawca ma siedzibę lub miejsce zamieszkania, z wnioskiem o udzielenie niezbędnych informacji dotyczących przedłożonego dokumentu.</w:t>
      </w:r>
    </w:p>
    <w:p w14:paraId="3BFB9A66" w14:textId="255DFC50" w:rsidR="007062DA" w:rsidRDefault="007062DA">
      <w:pPr>
        <w:numPr>
          <w:ilvl w:val="0"/>
          <w:numId w:val="5"/>
        </w:numPr>
        <w:jc w:val="both"/>
        <w:rPr>
          <w:rFonts w:eastAsia="Tahoma" w:cs="Times New Roman"/>
          <w:sz w:val="22"/>
          <w:szCs w:val="22"/>
        </w:rPr>
      </w:pPr>
      <w:r>
        <w:rPr>
          <w:rFonts w:eastAsia="Tahoma" w:cs="Times New Roman"/>
          <w:sz w:val="22"/>
          <w:szCs w:val="22"/>
        </w:rPr>
        <w:t xml:space="preserve">Jeżeli w kraju, w którym Wykonawca ma siedzibę lub miejsce zamieszkania, nie wydaje się dokumentów, o których mowa  </w:t>
      </w:r>
      <w:r w:rsidR="00256EA7">
        <w:rPr>
          <w:rFonts w:eastAsia="Tahoma" w:cs="Times New Roman"/>
          <w:sz w:val="22"/>
          <w:szCs w:val="22"/>
        </w:rPr>
        <w:t>pkt. XI</w:t>
      </w:r>
      <w:r>
        <w:rPr>
          <w:rFonts w:eastAsia="Tahoma" w:cs="Times New Roman"/>
          <w:sz w:val="22"/>
          <w:szCs w:val="22"/>
        </w:rPr>
        <w:t xml:space="preserve">. </w:t>
      </w:r>
      <w:r w:rsidR="00256EA7" w:rsidRPr="00965DCD">
        <w:rPr>
          <w:rFonts w:eastAsia="Tahoma" w:cs="Times New Roman"/>
          <w:sz w:val="22"/>
          <w:szCs w:val="22"/>
        </w:rPr>
        <w:t>ust.</w:t>
      </w:r>
      <w:r w:rsidRPr="00965DCD">
        <w:rPr>
          <w:rFonts w:eastAsia="Tahoma" w:cs="Times New Roman"/>
          <w:sz w:val="22"/>
          <w:szCs w:val="22"/>
        </w:rPr>
        <w:t xml:space="preserve"> 5</w:t>
      </w:r>
      <w:r w:rsidR="00965DCD" w:rsidRPr="00965DCD">
        <w:rPr>
          <w:rFonts w:eastAsia="Tahoma" w:cs="Times New Roman"/>
          <w:sz w:val="22"/>
          <w:szCs w:val="22"/>
        </w:rPr>
        <w:t xml:space="preserve"> ppkt 3</w:t>
      </w:r>
      <w:r w:rsidRPr="00965DCD">
        <w:rPr>
          <w:rFonts w:eastAsia="Tahoma" w:cs="Times New Roman"/>
          <w:sz w:val="22"/>
          <w:szCs w:val="22"/>
        </w:rPr>
        <w:t xml:space="preserve">   </w:t>
      </w:r>
      <w:r>
        <w:rPr>
          <w:rFonts w:eastAsia="Tahoma" w:cs="Times New Roman"/>
          <w:sz w:val="22"/>
          <w:szCs w:val="22"/>
        </w:rPr>
        <w:t xml:space="preserve">lub  gdy dokumenty te nie odnoszą się do wszystkich przypadków, o których mowa w art. 108 ust. 1 pkt 1, 2 i 4, art. 109 ust. 1 pkt 1, 2 lit. a i b oraz pkt 3 ustawy, zastępuje się je w całości lub w części dokumentem zawierającym odpowiednio oświadczenie Wykonawcy ze wskazaniem osoby albo osób uprawnionych do reprezentacji lub oświadczenie osoby, której dokument miał dotyczyć, złożone pod przysięgą lub jeżeli w kraju, </w:t>
      </w:r>
      <w:r w:rsidR="00256EA7">
        <w:rPr>
          <w:rFonts w:eastAsia="Tahoma" w:cs="Times New Roman"/>
          <w:sz w:val="22"/>
          <w:szCs w:val="22"/>
        </w:rPr>
        <w:br/>
      </w:r>
      <w:r>
        <w:rPr>
          <w:rFonts w:eastAsia="Tahoma" w:cs="Times New Roman"/>
          <w:sz w:val="22"/>
          <w:szCs w:val="22"/>
        </w:rPr>
        <w:t>w którym Wykonawca ma siedzibę lub miejsce zamieszkania nie ma przepisów o oświadczeniu pod przysięgą, złożone przed organem sądowym lub administracyjnym, notariuszem  albo organem samorządu zawodowego lub gospodarczego właściwym ze względu na siedzibę lub miejsce zamieszkania Wykonawcy. Dokument, o którym mowa powyżej powinien być wystawiony nie wcześniej niż 3 miesiące przed jego złożeniem.</w:t>
      </w:r>
    </w:p>
    <w:p w14:paraId="3E5F1BB4" w14:textId="77777777" w:rsidR="007062DA" w:rsidRDefault="007062DA">
      <w:pPr>
        <w:pStyle w:val="Akapitzlist"/>
        <w:numPr>
          <w:ilvl w:val="0"/>
          <w:numId w:val="5"/>
        </w:numPr>
        <w:jc w:val="both"/>
        <w:rPr>
          <w:rFonts w:cs="Times New Roman"/>
          <w:sz w:val="22"/>
          <w:szCs w:val="22"/>
        </w:rPr>
      </w:pPr>
      <w:r>
        <w:rPr>
          <w:rFonts w:cs="Times New Roman"/>
          <w:sz w:val="22"/>
          <w:szCs w:val="22"/>
        </w:rPr>
        <w:t>Zamawiający nie wzywa do złożenia podmiotowych środków dowodowych, jeżeli:</w:t>
      </w:r>
    </w:p>
    <w:p w14:paraId="61B69F15" w14:textId="771A47F0" w:rsidR="007062DA" w:rsidRDefault="007062DA">
      <w:pPr>
        <w:pStyle w:val="Akapitzlist"/>
        <w:numPr>
          <w:ilvl w:val="0"/>
          <w:numId w:val="7"/>
        </w:numPr>
        <w:jc w:val="both"/>
        <w:rPr>
          <w:rFonts w:cs="Times New Roman"/>
          <w:sz w:val="22"/>
          <w:szCs w:val="22"/>
        </w:rPr>
      </w:pPr>
      <w:r>
        <w:rPr>
          <w:rFonts w:cs="Times New Roman"/>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F2775">
        <w:rPr>
          <w:rFonts w:cs="Times New Roman"/>
          <w:sz w:val="22"/>
          <w:szCs w:val="22"/>
        </w:rPr>
        <w:br/>
      </w:r>
      <w:r>
        <w:rPr>
          <w:rFonts w:cs="Times New Roman"/>
          <w:sz w:val="22"/>
          <w:szCs w:val="22"/>
        </w:rPr>
        <w:t xml:space="preserve">w oświadczeniu, o którym mowa w art. 125 ust. 1 ustawy Pzp dane umożliwiające dostęp do tych środków, </w:t>
      </w:r>
    </w:p>
    <w:p w14:paraId="3601C88A" w14:textId="77777777" w:rsidR="007062DA" w:rsidRDefault="007062DA">
      <w:pPr>
        <w:pStyle w:val="Akapitzlist"/>
        <w:numPr>
          <w:ilvl w:val="0"/>
          <w:numId w:val="7"/>
        </w:numPr>
        <w:jc w:val="both"/>
        <w:rPr>
          <w:rFonts w:cs="Times New Roman"/>
          <w:sz w:val="22"/>
          <w:szCs w:val="22"/>
        </w:rPr>
      </w:pPr>
      <w:r>
        <w:rPr>
          <w:rFonts w:cs="Times New Roman"/>
          <w:sz w:val="22"/>
          <w:szCs w:val="22"/>
        </w:rPr>
        <w:t xml:space="preserve">podmiotowym środkiem dowodowym jest oświadczenie, którego treść odpowiada zakresowi oświadczenia, o którym mowa w art. 125 ust. 1. Wykonawca nie jest zobowiązany do złożenia podmiotowych środków dowodowych, które Zamawiający posiada, jeżeli Wykonawca wskaże te środki oraz potwierdzi ich prawidłowość i aktualność. </w:t>
      </w:r>
    </w:p>
    <w:p w14:paraId="7D771CC9" w14:textId="77777777" w:rsidR="007062DA" w:rsidRDefault="007062DA">
      <w:pPr>
        <w:pStyle w:val="Akapitzlist"/>
        <w:numPr>
          <w:ilvl w:val="0"/>
          <w:numId w:val="5"/>
        </w:numPr>
        <w:jc w:val="both"/>
        <w:rPr>
          <w:rFonts w:cs="Times New Roman"/>
          <w:sz w:val="22"/>
          <w:szCs w:val="22"/>
        </w:rPr>
      </w:pPr>
      <w:r>
        <w:rPr>
          <w:rFonts w:cs="Times New Roman"/>
          <w:sz w:val="22"/>
          <w:szCs w:val="22"/>
        </w:rPr>
        <w:lastRenderedPageBreak/>
        <w:t xml:space="preserve">W przypadku, gdy Wykonawcę reprezentuje pełnomocnik, do oferty musi być załączone ustanowione pełnomocnictwo określające zakres reprezentowania w postępowaniu i podpisane przez osoby reprezentujące osobę prawną lub fizyczną. </w:t>
      </w:r>
    </w:p>
    <w:p w14:paraId="5303BBAB" w14:textId="7C9492BF" w:rsidR="007062DA" w:rsidRPr="00763D57" w:rsidRDefault="007062DA">
      <w:pPr>
        <w:pStyle w:val="Akapitzlist"/>
        <w:numPr>
          <w:ilvl w:val="0"/>
          <w:numId w:val="5"/>
        </w:numPr>
        <w:jc w:val="both"/>
        <w:rPr>
          <w:rFonts w:cs="Times New Roman"/>
          <w:sz w:val="22"/>
          <w:szCs w:val="22"/>
        </w:rPr>
      </w:pPr>
      <w:r>
        <w:rPr>
          <w:rFonts w:cs="Times New Roman"/>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w:t>
      </w:r>
      <w:r>
        <w:rPr>
          <w:rFonts w:cs="Times New Roman"/>
          <w:sz w:val="22"/>
          <w:szCs w:val="22"/>
        </w:rPr>
        <w:br/>
        <w:t>o udzielenie zamówienia publicznego lub konkursie</w:t>
      </w:r>
      <w:r w:rsidR="00BF2775">
        <w:rPr>
          <w:rFonts w:cs="Times New Roman"/>
          <w:sz w:val="22"/>
          <w:szCs w:val="22"/>
        </w:rPr>
        <w:t>.</w:t>
      </w:r>
    </w:p>
    <w:p w14:paraId="1CA46B45" w14:textId="77777777" w:rsidR="007062DA" w:rsidRDefault="007062DA" w:rsidP="007062DA">
      <w:pPr>
        <w:pStyle w:val="Standard"/>
        <w:autoSpaceDE w:val="0"/>
        <w:ind w:left="720"/>
        <w:jc w:val="both"/>
        <w:rPr>
          <w:rFonts w:eastAsia="Times New Roman" w:cs="Times New Roman"/>
          <w:sz w:val="22"/>
          <w:szCs w:val="22"/>
        </w:rPr>
      </w:pPr>
    </w:p>
    <w:p w14:paraId="07EADA24" w14:textId="180700E5" w:rsidR="005121B5" w:rsidRDefault="005121B5">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WYMAGANIA DOTYCZĄCE WADIUM</w:t>
      </w:r>
    </w:p>
    <w:p w14:paraId="23BDD7C5" w14:textId="77777777" w:rsidR="00E47B58" w:rsidRDefault="00E47B58" w:rsidP="005121B5">
      <w:pPr>
        <w:pStyle w:val="Standard"/>
        <w:autoSpaceDE w:val="0"/>
        <w:ind w:left="360"/>
        <w:jc w:val="both"/>
        <w:rPr>
          <w:rFonts w:eastAsia="Times New Roman" w:cs="Times New Roman"/>
          <w:sz w:val="22"/>
          <w:szCs w:val="22"/>
        </w:rPr>
      </w:pPr>
    </w:p>
    <w:p w14:paraId="0EB487EB" w14:textId="21FA8B47" w:rsidR="005121B5" w:rsidRDefault="005121B5" w:rsidP="00E47B58">
      <w:pPr>
        <w:pStyle w:val="Standard"/>
        <w:autoSpaceDE w:val="0"/>
        <w:ind w:left="360" w:hanging="360"/>
        <w:jc w:val="both"/>
        <w:rPr>
          <w:rFonts w:eastAsia="Times New Roman" w:cs="Times New Roman"/>
          <w:sz w:val="22"/>
          <w:szCs w:val="22"/>
        </w:rPr>
      </w:pPr>
      <w:r w:rsidRPr="005121B5">
        <w:rPr>
          <w:rFonts w:eastAsia="Times New Roman" w:cs="Times New Roman"/>
          <w:sz w:val="22"/>
          <w:szCs w:val="22"/>
        </w:rPr>
        <w:t>Zamawiający nie wymaga wniesienia wadium.</w:t>
      </w:r>
    </w:p>
    <w:p w14:paraId="72EC11E4" w14:textId="77777777" w:rsidR="005121B5" w:rsidRPr="005121B5" w:rsidRDefault="005121B5" w:rsidP="005121B5">
      <w:pPr>
        <w:pStyle w:val="Standard"/>
        <w:autoSpaceDE w:val="0"/>
        <w:ind w:left="360"/>
        <w:jc w:val="both"/>
        <w:rPr>
          <w:rFonts w:eastAsia="Times New Roman" w:cs="Times New Roman"/>
          <w:sz w:val="22"/>
          <w:szCs w:val="22"/>
        </w:rPr>
      </w:pPr>
    </w:p>
    <w:p w14:paraId="6AB3E917" w14:textId="00C45B2F"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TERMIN ZWIĄZANIA OFERTĄ</w:t>
      </w:r>
      <w:r>
        <w:rPr>
          <w:rFonts w:eastAsia="Times New Roman" w:cs="Times New Roman"/>
          <w:b/>
          <w:bCs/>
          <w:sz w:val="22"/>
          <w:szCs w:val="22"/>
        </w:rPr>
        <w:br/>
      </w:r>
    </w:p>
    <w:p w14:paraId="3E74E152" w14:textId="77777777" w:rsidR="005121B5" w:rsidRDefault="007062DA">
      <w:pPr>
        <w:pStyle w:val="Standard"/>
        <w:numPr>
          <w:ilvl w:val="0"/>
          <w:numId w:val="12"/>
        </w:numPr>
        <w:autoSpaceDE w:val="0"/>
        <w:jc w:val="both"/>
        <w:rPr>
          <w:rFonts w:eastAsia="Times New Roman" w:cs="Times New Roman"/>
          <w:sz w:val="22"/>
          <w:szCs w:val="22"/>
        </w:rPr>
      </w:pPr>
      <w:r>
        <w:rPr>
          <w:rFonts w:eastAsia="Times New Roman" w:cs="Times New Roman"/>
          <w:sz w:val="22"/>
          <w:szCs w:val="22"/>
        </w:rPr>
        <w:t xml:space="preserve">Termin związania ofertą: 30 dni od dnia </w:t>
      </w:r>
      <w:r w:rsidR="005121B5">
        <w:rPr>
          <w:rFonts w:eastAsia="Times New Roman" w:cs="Times New Roman"/>
          <w:sz w:val="22"/>
          <w:szCs w:val="22"/>
        </w:rPr>
        <w:t>upływu składania</w:t>
      </w:r>
      <w:r>
        <w:rPr>
          <w:rFonts w:eastAsia="Times New Roman" w:cs="Times New Roman"/>
          <w:sz w:val="22"/>
          <w:szCs w:val="22"/>
        </w:rPr>
        <w:t xml:space="preserve"> ofert, </w:t>
      </w:r>
      <w:r w:rsidR="005121B5" w:rsidRPr="005121B5">
        <w:rPr>
          <w:rFonts w:eastAsia="Times New Roman" w:cs="Times New Roman"/>
          <w:sz w:val="22"/>
          <w:szCs w:val="22"/>
        </w:rPr>
        <w:t>przy czym pierwszym dniem terminu związania ofertą jest dzień,</w:t>
      </w:r>
      <w:r w:rsidR="005121B5">
        <w:rPr>
          <w:rFonts w:eastAsia="Times New Roman" w:cs="Times New Roman"/>
          <w:sz w:val="22"/>
          <w:szCs w:val="22"/>
        </w:rPr>
        <w:t xml:space="preserve"> </w:t>
      </w:r>
      <w:r w:rsidR="005121B5" w:rsidRPr="005121B5">
        <w:rPr>
          <w:rFonts w:eastAsia="Times New Roman" w:cs="Times New Roman"/>
          <w:sz w:val="22"/>
          <w:szCs w:val="22"/>
        </w:rPr>
        <w:t>w którym upływa termin składania ofert</w:t>
      </w:r>
      <w:r w:rsidR="005121B5">
        <w:rPr>
          <w:rFonts w:eastAsia="Times New Roman" w:cs="Times New Roman"/>
          <w:sz w:val="22"/>
          <w:szCs w:val="22"/>
        </w:rPr>
        <w:t>.</w:t>
      </w:r>
    </w:p>
    <w:p w14:paraId="13020BF2" w14:textId="321F95D8" w:rsidR="007062DA" w:rsidRPr="00965DCD" w:rsidRDefault="005121B5">
      <w:pPr>
        <w:pStyle w:val="Standard"/>
        <w:numPr>
          <w:ilvl w:val="0"/>
          <w:numId w:val="12"/>
        </w:numPr>
        <w:autoSpaceDE w:val="0"/>
        <w:jc w:val="both"/>
        <w:rPr>
          <w:rFonts w:eastAsia="Times New Roman" w:cs="Times New Roman"/>
          <w:b/>
          <w:bCs/>
          <w:sz w:val="22"/>
          <w:szCs w:val="22"/>
          <w:u w:val="single"/>
        </w:rPr>
      </w:pPr>
      <w:r w:rsidRPr="00965DCD">
        <w:rPr>
          <w:rFonts w:eastAsia="Times New Roman" w:cs="Times New Roman"/>
          <w:b/>
          <w:bCs/>
          <w:sz w:val="22"/>
          <w:szCs w:val="22"/>
          <w:u w:val="single"/>
        </w:rPr>
        <w:t xml:space="preserve">Termin związania ofertą upływa dnia: </w:t>
      </w:r>
      <w:r w:rsidR="00DC59A5" w:rsidRPr="00965DCD">
        <w:rPr>
          <w:rFonts w:eastAsia="Times New Roman" w:cs="Times New Roman"/>
          <w:b/>
          <w:bCs/>
          <w:sz w:val="22"/>
          <w:szCs w:val="22"/>
          <w:u w:val="single"/>
          <w:shd w:val="clear" w:color="auto" w:fill="FFFFFF"/>
        </w:rPr>
        <w:t>0</w:t>
      </w:r>
      <w:r w:rsidRPr="00965DCD">
        <w:rPr>
          <w:rFonts w:eastAsia="Times New Roman" w:cs="Times New Roman"/>
          <w:b/>
          <w:bCs/>
          <w:sz w:val="22"/>
          <w:szCs w:val="22"/>
          <w:u w:val="single"/>
          <w:shd w:val="clear" w:color="auto" w:fill="FFFFFF"/>
        </w:rPr>
        <w:t>2</w:t>
      </w:r>
      <w:r w:rsidR="00887FAE" w:rsidRPr="00965DCD">
        <w:rPr>
          <w:rFonts w:eastAsia="Times New Roman" w:cs="Times New Roman"/>
          <w:b/>
          <w:bCs/>
          <w:sz w:val="22"/>
          <w:szCs w:val="22"/>
          <w:u w:val="single"/>
          <w:shd w:val="clear" w:color="auto" w:fill="FFFFFF"/>
        </w:rPr>
        <w:t>.0</w:t>
      </w:r>
      <w:r w:rsidR="00DC59A5" w:rsidRPr="00965DCD">
        <w:rPr>
          <w:rFonts w:eastAsia="Times New Roman" w:cs="Times New Roman"/>
          <w:b/>
          <w:bCs/>
          <w:sz w:val="22"/>
          <w:szCs w:val="22"/>
          <w:u w:val="single"/>
          <w:shd w:val="clear" w:color="auto" w:fill="FFFFFF"/>
        </w:rPr>
        <w:t>1</w:t>
      </w:r>
      <w:r w:rsidR="00887FAE" w:rsidRPr="00965DCD">
        <w:rPr>
          <w:rFonts w:eastAsia="Times New Roman" w:cs="Times New Roman"/>
          <w:b/>
          <w:bCs/>
          <w:sz w:val="22"/>
          <w:szCs w:val="22"/>
          <w:u w:val="single"/>
          <w:shd w:val="clear" w:color="auto" w:fill="FFFFFF"/>
        </w:rPr>
        <w:t>.202</w:t>
      </w:r>
      <w:r w:rsidR="00DC59A5" w:rsidRPr="00965DCD">
        <w:rPr>
          <w:rFonts w:eastAsia="Times New Roman" w:cs="Times New Roman"/>
          <w:b/>
          <w:bCs/>
          <w:sz w:val="22"/>
          <w:szCs w:val="22"/>
          <w:u w:val="single"/>
          <w:shd w:val="clear" w:color="auto" w:fill="FFFFFF"/>
        </w:rPr>
        <w:t>5</w:t>
      </w:r>
      <w:r w:rsidR="007062DA" w:rsidRPr="00965DCD">
        <w:rPr>
          <w:rFonts w:eastAsia="Times New Roman" w:cs="Times New Roman"/>
          <w:b/>
          <w:bCs/>
          <w:sz w:val="22"/>
          <w:szCs w:val="22"/>
          <w:u w:val="single"/>
          <w:shd w:val="clear" w:color="auto" w:fill="FFFFFF"/>
        </w:rPr>
        <w:t xml:space="preserve"> r.</w:t>
      </w:r>
      <w:r w:rsidR="007062DA" w:rsidRPr="00965DCD">
        <w:rPr>
          <w:rFonts w:eastAsia="Times New Roman" w:cs="Times New Roman"/>
          <w:b/>
          <w:bCs/>
          <w:sz w:val="22"/>
          <w:szCs w:val="22"/>
          <w:u w:val="single"/>
        </w:rPr>
        <w:t xml:space="preserve"> </w:t>
      </w:r>
    </w:p>
    <w:p w14:paraId="4A638A34" w14:textId="3874EFC8" w:rsidR="007062DA" w:rsidRPr="00E47B58" w:rsidRDefault="007062DA">
      <w:pPr>
        <w:pStyle w:val="Standard"/>
        <w:numPr>
          <w:ilvl w:val="0"/>
          <w:numId w:val="12"/>
        </w:numPr>
        <w:autoSpaceDE w:val="0"/>
        <w:jc w:val="both"/>
        <w:rPr>
          <w:rFonts w:cs="Times New Roman"/>
          <w:sz w:val="22"/>
          <w:szCs w:val="22"/>
        </w:rPr>
      </w:pPr>
      <w:r>
        <w:rPr>
          <w:rFonts w:cs="Times New Roman"/>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67B9DA6F" w14:textId="77777777" w:rsidR="007062DA" w:rsidRDefault="007062DA" w:rsidP="007062DA">
      <w:pPr>
        <w:pStyle w:val="Nagwek1"/>
        <w:spacing w:before="0" w:after="0"/>
        <w:ind w:left="0" w:firstLine="0"/>
        <w:rPr>
          <w:rFonts w:cs="Times New Roman"/>
          <w:sz w:val="22"/>
          <w:szCs w:val="22"/>
          <w:lang w:val="pl-PL"/>
        </w:rPr>
      </w:pPr>
    </w:p>
    <w:p w14:paraId="25456DF2" w14:textId="79E2D86C" w:rsidR="007062DA" w:rsidRDefault="007062DA">
      <w:pPr>
        <w:pStyle w:val="Nagwek1"/>
        <w:numPr>
          <w:ilvl w:val="0"/>
          <w:numId w:val="33"/>
        </w:numPr>
        <w:spacing w:before="0" w:after="0"/>
        <w:ind w:left="1134" w:hanging="774"/>
        <w:jc w:val="center"/>
        <w:rPr>
          <w:rFonts w:cs="Times New Roman"/>
          <w:sz w:val="22"/>
          <w:szCs w:val="22"/>
          <w:lang w:val="pl-PL"/>
        </w:rPr>
      </w:pPr>
      <w:r>
        <w:rPr>
          <w:rFonts w:cs="Times New Roman"/>
          <w:sz w:val="22"/>
          <w:szCs w:val="22"/>
          <w:lang w:val="pl-PL"/>
        </w:rPr>
        <w:t>Opis sposobu przygotowania ofert oraz dokumentów</w:t>
      </w:r>
      <w:r>
        <w:rPr>
          <w:rFonts w:cs="Times New Roman"/>
          <w:sz w:val="22"/>
          <w:szCs w:val="22"/>
          <w:lang w:val="pl-PL"/>
        </w:rPr>
        <w:br/>
        <w:t xml:space="preserve"> wymaganych przez Zamawiającego</w:t>
      </w:r>
    </w:p>
    <w:p w14:paraId="1F3F5A43" w14:textId="77777777" w:rsidR="00E47B58" w:rsidRPr="00E47B58" w:rsidRDefault="00E47B58" w:rsidP="00E47B58">
      <w:pPr>
        <w:pStyle w:val="Textbody"/>
        <w:rPr>
          <w:lang w:eastAsia="en-US"/>
        </w:rPr>
      </w:pPr>
    </w:p>
    <w:p w14:paraId="23EF4C90" w14:textId="77777777" w:rsidR="002B092D" w:rsidRDefault="002B092D">
      <w:pPr>
        <w:pStyle w:val="Akapitzlist"/>
        <w:numPr>
          <w:ilvl w:val="0"/>
          <w:numId w:val="34"/>
        </w:numPr>
        <w:jc w:val="both"/>
        <w:rPr>
          <w:rFonts w:cs="Times New Roman"/>
          <w:sz w:val="22"/>
          <w:szCs w:val="22"/>
        </w:rPr>
      </w:pPr>
      <w:r w:rsidRPr="002B092D">
        <w:rPr>
          <w:rFonts w:cs="Times New Roman"/>
          <w:sz w:val="22"/>
          <w:szCs w:val="22"/>
        </w:rPr>
        <w:t>Oferty mogą być złożone wyłącznie w drodze elektronicznej, poprzez Platformę</w:t>
      </w:r>
      <w:r>
        <w:rPr>
          <w:rFonts w:cs="Times New Roman"/>
          <w:sz w:val="22"/>
          <w:szCs w:val="22"/>
        </w:rPr>
        <w:t xml:space="preserve"> </w:t>
      </w:r>
      <w:r w:rsidRPr="002B092D">
        <w:rPr>
          <w:rFonts w:cs="Times New Roman"/>
          <w:sz w:val="22"/>
          <w:szCs w:val="22"/>
        </w:rPr>
        <w:t>e-Zamówienia.</w:t>
      </w:r>
      <w:r>
        <w:rPr>
          <w:rFonts w:cs="Times New Roman"/>
          <w:sz w:val="22"/>
          <w:szCs w:val="22"/>
        </w:rPr>
        <w:t xml:space="preserve"> </w:t>
      </w:r>
      <w:r w:rsidRPr="002B092D">
        <w:rPr>
          <w:rFonts w:cs="Times New Roman"/>
          <w:sz w:val="22"/>
          <w:szCs w:val="22"/>
        </w:rPr>
        <w:t>Wszystkie oferty złożone w inny sposób zostaną odrzucone.</w:t>
      </w:r>
    </w:p>
    <w:p w14:paraId="2B8FE0A7" w14:textId="7B7B6E02" w:rsidR="00DC4D67" w:rsidRDefault="002B092D">
      <w:pPr>
        <w:pStyle w:val="Akapitzlist"/>
        <w:numPr>
          <w:ilvl w:val="0"/>
          <w:numId w:val="34"/>
        </w:numPr>
        <w:jc w:val="both"/>
        <w:rPr>
          <w:rFonts w:cs="Times New Roman"/>
          <w:sz w:val="22"/>
          <w:szCs w:val="22"/>
        </w:rPr>
      </w:pPr>
      <w:r w:rsidRPr="002B092D">
        <w:rPr>
          <w:rFonts w:cs="Times New Roman"/>
          <w:sz w:val="22"/>
          <w:szCs w:val="22"/>
        </w:rPr>
        <w:t>Wykonawca przygotowuje ofertę przy pomocy interaktywnego ''Formularz</w:t>
      </w:r>
      <w:r w:rsidR="00E62A32">
        <w:rPr>
          <w:rFonts w:cs="Times New Roman"/>
          <w:sz w:val="22"/>
          <w:szCs w:val="22"/>
        </w:rPr>
        <w:t>a</w:t>
      </w:r>
      <w:r w:rsidRPr="002B092D">
        <w:rPr>
          <w:rFonts w:cs="Times New Roman"/>
          <w:sz w:val="22"/>
          <w:szCs w:val="22"/>
        </w:rPr>
        <w:t xml:space="preserve"> ofertowego''' udostępnionego przez Zamawiającego na Platformie e-Zamówienia i zamieszczonego</w:t>
      </w:r>
      <w:r w:rsidR="00DC4D67">
        <w:rPr>
          <w:rFonts w:cs="Times New Roman"/>
          <w:sz w:val="22"/>
          <w:szCs w:val="22"/>
        </w:rPr>
        <w:t xml:space="preserve"> </w:t>
      </w:r>
      <w:r w:rsidRPr="00DC4D67">
        <w:rPr>
          <w:rFonts w:cs="Times New Roman"/>
          <w:sz w:val="22"/>
          <w:szCs w:val="22"/>
        </w:rPr>
        <w:t>w podglądzie postępowania w zakładce ''Informacje podstawowe”.</w:t>
      </w:r>
    </w:p>
    <w:p w14:paraId="6573874F" w14:textId="07BB0092" w:rsidR="007C2B48" w:rsidRDefault="002B092D">
      <w:pPr>
        <w:pStyle w:val="Akapitzlist"/>
        <w:numPr>
          <w:ilvl w:val="0"/>
          <w:numId w:val="34"/>
        </w:numPr>
        <w:jc w:val="both"/>
        <w:rPr>
          <w:rFonts w:cs="Times New Roman"/>
          <w:sz w:val="22"/>
          <w:szCs w:val="22"/>
        </w:rPr>
      </w:pPr>
      <w:r w:rsidRPr="00DC4D67">
        <w:rPr>
          <w:rFonts w:cs="Times New Roman"/>
          <w:sz w:val="22"/>
          <w:szCs w:val="22"/>
        </w:rPr>
        <w:t>Zalogowany Wykonawca używając przyciski ''Wypełnij'' widocznego pod ''Formularzem ofertowym''</w:t>
      </w:r>
      <w:r w:rsidR="00DC4D67" w:rsidRPr="00DC4D67">
        <w:rPr>
          <w:rFonts w:cs="Times New Roman"/>
          <w:sz w:val="22"/>
          <w:szCs w:val="22"/>
        </w:rPr>
        <w:t xml:space="preserve"> </w:t>
      </w:r>
      <w:r w:rsidRPr="00DC4D67">
        <w:rPr>
          <w:rFonts w:cs="Times New Roman"/>
          <w:sz w:val="22"/>
          <w:szCs w:val="22"/>
        </w:rPr>
        <w:t>zobowiązany jest do zweryfikowania poprawności danych automatycznie pobranych</w:t>
      </w:r>
      <w:r w:rsidR="00DC4D67">
        <w:rPr>
          <w:rFonts w:cs="Times New Roman"/>
          <w:sz w:val="22"/>
          <w:szCs w:val="22"/>
        </w:rPr>
        <w:t>.</w:t>
      </w:r>
      <w:r w:rsidR="007C2B48">
        <w:rPr>
          <w:rFonts w:cs="Times New Roman"/>
          <w:sz w:val="22"/>
          <w:szCs w:val="22"/>
        </w:rPr>
        <w:t xml:space="preserve"> </w:t>
      </w:r>
      <w:r w:rsidRPr="007C2B48">
        <w:rPr>
          <w:rFonts w:cs="Times New Roman"/>
          <w:sz w:val="22"/>
          <w:szCs w:val="22"/>
        </w:rPr>
        <w:t>przez system z jego konta i uzupełnienia pozostałych informacji dotyczących</w:t>
      </w:r>
      <w:r w:rsidR="00F4020E">
        <w:rPr>
          <w:rFonts w:cs="Times New Roman"/>
          <w:sz w:val="22"/>
          <w:szCs w:val="22"/>
        </w:rPr>
        <w:t xml:space="preserve"> </w:t>
      </w:r>
      <w:r w:rsidRPr="007C2B48">
        <w:rPr>
          <w:rFonts w:cs="Times New Roman"/>
          <w:sz w:val="22"/>
          <w:szCs w:val="22"/>
        </w:rPr>
        <w:t>wykonawcy/wykonawców wspólnie ubiegających się o udzielenie zamówienia.</w:t>
      </w:r>
    </w:p>
    <w:p w14:paraId="010F3EDA" w14:textId="0DF11731" w:rsidR="007C2B48" w:rsidRPr="007C2B48" w:rsidRDefault="002B092D">
      <w:pPr>
        <w:pStyle w:val="Akapitzlist"/>
        <w:numPr>
          <w:ilvl w:val="0"/>
          <w:numId w:val="34"/>
        </w:numPr>
        <w:jc w:val="both"/>
        <w:rPr>
          <w:rFonts w:cs="Times New Roman"/>
          <w:sz w:val="22"/>
          <w:szCs w:val="22"/>
        </w:rPr>
      </w:pPr>
      <w:r w:rsidRPr="007C2B48">
        <w:rPr>
          <w:rFonts w:cs="Times New Roman"/>
          <w:sz w:val="22"/>
          <w:szCs w:val="22"/>
        </w:rPr>
        <w:t xml:space="preserve"> Następnie </w:t>
      </w:r>
      <w:r w:rsidR="00E62A32">
        <w:rPr>
          <w:rFonts w:cs="Times New Roman"/>
          <w:sz w:val="22"/>
          <w:szCs w:val="22"/>
        </w:rPr>
        <w:t>W</w:t>
      </w:r>
      <w:r w:rsidRPr="007C2B48">
        <w:rPr>
          <w:rFonts w:cs="Times New Roman"/>
          <w:sz w:val="22"/>
          <w:szCs w:val="22"/>
        </w:rPr>
        <w:t>ykonawca powinien pobrać ''Formularz ofertowy'', zapisać go na dysku komputera</w:t>
      </w:r>
      <w:r w:rsidR="007C2B48">
        <w:rPr>
          <w:rFonts w:cs="Times New Roman"/>
          <w:sz w:val="22"/>
          <w:szCs w:val="22"/>
        </w:rPr>
        <w:t xml:space="preserve"> </w:t>
      </w:r>
      <w:r w:rsidRPr="007C2B48">
        <w:rPr>
          <w:rFonts w:cs="Times New Roman"/>
          <w:sz w:val="22"/>
          <w:szCs w:val="22"/>
        </w:rPr>
        <w:t>użytkownika, uzupełnić pozostałymi danymi wymaganymi przez Zamawiającego i ponownie</w:t>
      </w:r>
      <w:r w:rsidR="007C2B48">
        <w:rPr>
          <w:rFonts w:cs="Times New Roman"/>
          <w:sz w:val="22"/>
          <w:szCs w:val="22"/>
        </w:rPr>
        <w:t xml:space="preserve"> </w:t>
      </w:r>
      <w:r w:rsidRPr="007C2B48">
        <w:rPr>
          <w:rFonts w:cs="Times New Roman"/>
          <w:sz w:val="22"/>
          <w:szCs w:val="22"/>
        </w:rPr>
        <w:t>zapisać na dysku komputera użytkownika oraz podpisać odpowiednim rodzajem podpisu elektronicznego</w:t>
      </w:r>
      <w:r w:rsidR="00F4020E">
        <w:rPr>
          <w:rFonts w:cs="Times New Roman"/>
          <w:sz w:val="22"/>
          <w:szCs w:val="22"/>
        </w:rPr>
        <w:t>.</w:t>
      </w:r>
    </w:p>
    <w:p w14:paraId="764976A6" w14:textId="77777777" w:rsidR="007C2B48" w:rsidRPr="007C2B48" w:rsidRDefault="002B092D" w:rsidP="007C2B48">
      <w:pPr>
        <w:pStyle w:val="Akapitzlist"/>
        <w:ind w:left="360"/>
        <w:jc w:val="both"/>
        <w:rPr>
          <w:rFonts w:cs="Times New Roman"/>
          <w:sz w:val="22"/>
          <w:szCs w:val="22"/>
          <w:u w:val="single"/>
        </w:rPr>
      </w:pPr>
      <w:r w:rsidRPr="007C2B48">
        <w:rPr>
          <w:rFonts w:cs="Times New Roman"/>
          <w:sz w:val="22"/>
          <w:szCs w:val="22"/>
          <w:u w:val="single"/>
        </w:rPr>
        <w:t>Uwaga! Nie należy zmieniać nazwy pliku nadanej przez Platformę e-Zamówienia.</w:t>
      </w:r>
    </w:p>
    <w:p w14:paraId="504324D2" w14:textId="77777777" w:rsidR="007C2B48" w:rsidRDefault="002B092D" w:rsidP="007C2B48">
      <w:pPr>
        <w:pStyle w:val="Akapitzlist"/>
        <w:ind w:left="360"/>
        <w:jc w:val="both"/>
        <w:rPr>
          <w:rFonts w:cs="Times New Roman"/>
          <w:sz w:val="22"/>
          <w:szCs w:val="22"/>
        </w:rPr>
      </w:pPr>
      <w:r w:rsidRPr="007C2B48">
        <w:rPr>
          <w:rFonts w:cs="Times New Roman"/>
          <w:sz w:val="22"/>
          <w:szCs w:val="22"/>
          <w:u w:val="single"/>
        </w:rPr>
        <w:t>Zapisany ''Formularz ofertowy'' należy zawsze otwierać w programie ADOBE ACROBAT READER</w:t>
      </w:r>
      <w:r w:rsidR="007C2B48">
        <w:rPr>
          <w:rFonts w:cs="Times New Roman"/>
          <w:sz w:val="22"/>
          <w:szCs w:val="22"/>
          <w:u w:val="single"/>
        </w:rPr>
        <w:t xml:space="preserve"> </w:t>
      </w:r>
      <w:r w:rsidRPr="002B092D">
        <w:rPr>
          <w:rFonts w:cs="Times New Roman"/>
          <w:sz w:val="22"/>
          <w:szCs w:val="22"/>
        </w:rPr>
        <w:t>DC</w:t>
      </w:r>
    </w:p>
    <w:p w14:paraId="6550A634" w14:textId="77777777" w:rsidR="007C2B48" w:rsidRPr="007C2B48" w:rsidRDefault="002B092D">
      <w:pPr>
        <w:pStyle w:val="Akapitzlist"/>
        <w:numPr>
          <w:ilvl w:val="0"/>
          <w:numId w:val="34"/>
        </w:numPr>
        <w:jc w:val="both"/>
        <w:rPr>
          <w:rFonts w:cs="Times New Roman"/>
          <w:sz w:val="22"/>
          <w:szCs w:val="22"/>
          <w:u w:val="single"/>
        </w:rPr>
      </w:pPr>
      <w:r w:rsidRPr="007C2B48">
        <w:rPr>
          <w:rFonts w:cs="Times New Roman"/>
          <w:sz w:val="22"/>
          <w:szCs w:val="22"/>
        </w:rPr>
        <w:t>Wykonawca składa ofertę za pośrednictwem zakładki ''Oferty/wnioski'' widocznej w podglądzie</w:t>
      </w:r>
      <w:r w:rsidR="007C2B48">
        <w:rPr>
          <w:rFonts w:cs="Times New Roman"/>
          <w:sz w:val="22"/>
          <w:szCs w:val="22"/>
        </w:rPr>
        <w:t xml:space="preserve"> </w:t>
      </w:r>
      <w:r w:rsidRPr="007C2B48">
        <w:rPr>
          <w:rFonts w:cs="Times New Roman"/>
          <w:sz w:val="22"/>
          <w:szCs w:val="22"/>
        </w:rPr>
        <w:t>postępowania po zalogowaniu się na konto Wykonawcy.</w:t>
      </w:r>
    </w:p>
    <w:p w14:paraId="02B840EA" w14:textId="1E204122" w:rsidR="007C2B48" w:rsidRDefault="002B092D" w:rsidP="007C2B48">
      <w:pPr>
        <w:pStyle w:val="Akapitzlist"/>
        <w:ind w:left="360"/>
        <w:jc w:val="both"/>
        <w:rPr>
          <w:rFonts w:cs="Times New Roman"/>
          <w:sz w:val="22"/>
          <w:szCs w:val="22"/>
        </w:rPr>
      </w:pPr>
      <w:r w:rsidRPr="007C2B48">
        <w:rPr>
          <w:rFonts w:cs="Times New Roman"/>
          <w:sz w:val="22"/>
          <w:szCs w:val="22"/>
        </w:rPr>
        <w:t>Po wybraniu przycisku ''Złóż ofertę'' system prezentuje okno składania oferty umożliwiające</w:t>
      </w:r>
      <w:r w:rsidR="007C2B48">
        <w:rPr>
          <w:rFonts w:cs="Times New Roman"/>
          <w:sz w:val="22"/>
          <w:szCs w:val="22"/>
        </w:rPr>
        <w:t xml:space="preserve"> </w:t>
      </w:r>
      <w:r w:rsidRPr="002B092D">
        <w:rPr>
          <w:rFonts w:cs="Times New Roman"/>
          <w:sz w:val="22"/>
          <w:szCs w:val="22"/>
        </w:rPr>
        <w:t>przekazanie dokumentów elektronicznych, w którym znajdują się dwa pola drag&amp;drop</w:t>
      </w:r>
      <w:r w:rsidR="00E62A32">
        <w:rPr>
          <w:rFonts w:cs="Times New Roman"/>
          <w:sz w:val="22"/>
          <w:szCs w:val="22"/>
        </w:rPr>
        <w:t xml:space="preserve"> </w:t>
      </w:r>
      <w:r w:rsidRPr="002B092D">
        <w:rPr>
          <w:rFonts w:cs="Times New Roman"/>
          <w:sz w:val="22"/>
          <w:szCs w:val="22"/>
        </w:rPr>
        <w:t>przeciągnij  i upuść służące do dodawania plików.</w:t>
      </w:r>
    </w:p>
    <w:p w14:paraId="58E04E2D" w14:textId="77777777" w:rsidR="007C2B48" w:rsidRDefault="002B092D">
      <w:pPr>
        <w:pStyle w:val="Akapitzlist"/>
        <w:numPr>
          <w:ilvl w:val="0"/>
          <w:numId w:val="10"/>
        </w:numPr>
        <w:jc w:val="both"/>
        <w:rPr>
          <w:rFonts w:cs="Times New Roman"/>
          <w:sz w:val="22"/>
          <w:szCs w:val="22"/>
        </w:rPr>
      </w:pPr>
      <w:r w:rsidRPr="007C2B48">
        <w:rPr>
          <w:rFonts w:cs="Times New Roman"/>
          <w:sz w:val="22"/>
          <w:szCs w:val="22"/>
        </w:rPr>
        <w:lastRenderedPageBreak/>
        <w:t>Wykonawca dodaje wybrany z dysku i uprzednio podpisany ''Formularz ofertowy'' w pierwszym polu /wypełniony Formularz ofertowy/. W kolejnym polu załączniki i inne dokumenty</w:t>
      </w:r>
      <w:r w:rsidR="007C2B48">
        <w:rPr>
          <w:rFonts w:cs="Times New Roman"/>
          <w:sz w:val="22"/>
          <w:szCs w:val="22"/>
        </w:rPr>
        <w:t xml:space="preserve"> </w:t>
      </w:r>
      <w:r w:rsidRPr="007C2B48">
        <w:rPr>
          <w:rFonts w:cs="Times New Roman"/>
          <w:sz w:val="22"/>
          <w:szCs w:val="22"/>
        </w:rPr>
        <w:t>przedstawione w ofercie z ofertą.</w:t>
      </w:r>
    </w:p>
    <w:p w14:paraId="403A87D8" w14:textId="77777777" w:rsidR="007C2B48" w:rsidRDefault="002B092D">
      <w:pPr>
        <w:pStyle w:val="Akapitzlist"/>
        <w:numPr>
          <w:ilvl w:val="0"/>
          <w:numId w:val="10"/>
        </w:numPr>
        <w:jc w:val="both"/>
        <w:rPr>
          <w:rFonts w:cs="Times New Roman"/>
          <w:sz w:val="22"/>
          <w:szCs w:val="22"/>
        </w:rPr>
      </w:pPr>
      <w:r w:rsidRPr="007C2B48">
        <w:rPr>
          <w:rFonts w:cs="Times New Roman"/>
          <w:sz w:val="22"/>
          <w:szCs w:val="22"/>
        </w:rPr>
        <w:t>Jeżeli wraz z ofertą składane są dokumenty zawierające tajemnicę przedsiębiorstwa wykonawca,</w:t>
      </w:r>
      <w:r w:rsidR="007C2B48">
        <w:rPr>
          <w:rFonts w:cs="Times New Roman"/>
          <w:sz w:val="22"/>
          <w:szCs w:val="22"/>
        </w:rPr>
        <w:br/>
      </w:r>
      <w:r w:rsidRPr="007C2B48">
        <w:rPr>
          <w:rFonts w:cs="Times New Roman"/>
          <w:sz w:val="22"/>
          <w:szCs w:val="22"/>
        </w:rPr>
        <w:t xml:space="preserve"> w celu utrzymania w poufności tych informacji, przekazuje je w wydzielonym i odpowiednio oznaczonym pliku, wraz z jednoznacznym zaznaczeniem w nazwie pliku ''Dokument</w:t>
      </w:r>
      <w:r w:rsidR="007C2B48">
        <w:rPr>
          <w:rFonts w:cs="Times New Roman"/>
          <w:sz w:val="22"/>
          <w:szCs w:val="22"/>
        </w:rPr>
        <w:t xml:space="preserve"> </w:t>
      </w:r>
      <w:r w:rsidRPr="007C2B48">
        <w:rPr>
          <w:rFonts w:cs="Times New Roman"/>
          <w:sz w:val="22"/>
          <w:szCs w:val="22"/>
        </w:rPr>
        <w:t xml:space="preserve">stanowiący tajemnicę przedsiębiorstwa''. Zarówno załącznik stanowiący tajemnicę przedsiębiorstwa jak </w:t>
      </w:r>
      <w:r w:rsidR="007C2B48">
        <w:rPr>
          <w:rFonts w:cs="Times New Roman"/>
          <w:sz w:val="22"/>
          <w:szCs w:val="22"/>
        </w:rPr>
        <w:br/>
      </w:r>
      <w:r w:rsidRPr="007C2B48">
        <w:rPr>
          <w:rFonts w:cs="Times New Roman"/>
          <w:sz w:val="22"/>
          <w:szCs w:val="22"/>
        </w:rPr>
        <w:t>i uzasadnienie zastrzeżenia tajemnicy przedsiębiorstwa należy dodać w polu ''Załączniki'' i inne dokumenty przedstawione w ofercie przez Wykonawcę.</w:t>
      </w:r>
    </w:p>
    <w:p w14:paraId="599D085A" w14:textId="77777777" w:rsidR="007C2B48" w:rsidRDefault="002B092D">
      <w:pPr>
        <w:pStyle w:val="Akapitzlist"/>
        <w:numPr>
          <w:ilvl w:val="0"/>
          <w:numId w:val="10"/>
        </w:numPr>
        <w:jc w:val="both"/>
        <w:rPr>
          <w:rFonts w:cs="Times New Roman"/>
          <w:sz w:val="22"/>
          <w:szCs w:val="22"/>
        </w:rPr>
      </w:pPr>
      <w:r w:rsidRPr="007C2B48">
        <w:rPr>
          <w:rFonts w:cs="Times New Roman"/>
          <w:sz w:val="22"/>
          <w:szCs w:val="22"/>
        </w:rPr>
        <w:t>Formularz ofertowy podpisuje się kwalifikowanym podpisem elektronicznym, podpisem</w:t>
      </w:r>
      <w:r w:rsidR="007C2B48">
        <w:rPr>
          <w:rFonts w:cs="Times New Roman"/>
          <w:sz w:val="22"/>
          <w:szCs w:val="22"/>
        </w:rPr>
        <w:t xml:space="preserve"> </w:t>
      </w:r>
      <w:r w:rsidRPr="007C2B48">
        <w:rPr>
          <w:rFonts w:cs="Times New Roman"/>
          <w:sz w:val="22"/>
          <w:szCs w:val="22"/>
        </w:rPr>
        <w:t>zaufanym lub podpisem osobistym. Rekomendowanym wariantem podpisu jest typ wewnętrzny.</w:t>
      </w:r>
    </w:p>
    <w:p w14:paraId="147562D1" w14:textId="77777777" w:rsidR="00681E16" w:rsidRDefault="002B092D" w:rsidP="00681E16">
      <w:pPr>
        <w:pStyle w:val="Akapitzlist"/>
        <w:ind w:left="360"/>
        <w:jc w:val="both"/>
        <w:rPr>
          <w:rFonts w:cs="Times New Roman"/>
          <w:sz w:val="22"/>
          <w:szCs w:val="22"/>
        </w:rPr>
      </w:pPr>
      <w:r w:rsidRPr="007C2B48">
        <w:rPr>
          <w:rFonts w:cs="Times New Roman"/>
          <w:sz w:val="22"/>
          <w:szCs w:val="22"/>
        </w:rPr>
        <w:t>Pozostałe dokumenty wchodzące w skład oferty lub składane wraz z ofertą, które są zgod</w:t>
      </w:r>
      <w:r w:rsidRPr="002B092D">
        <w:rPr>
          <w:rFonts w:cs="Times New Roman"/>
          <w:sz w:val="22"/>
          <w:szCs w:val="22"/>
        </w:rPr>
        <w:t xml:space="preserve">nie </w:t>
      </w:r>
      <w:r w:rsidR="00681E16">
        <w:rPr>
          <w:rFonts w:cs="Times New Roman"/>
          <w:sz w:val="22"/>
          <w:szCs w:val="22"/>
        </w:rPr>
        <w:br/>
      </w:r>
      <w:r w:rsidRPr="002B092D">
        <w:rPr>
          <w:rFonts w:cs="Times New Roman"/>
          <w:sz w:val="22"/>
          <w:szCs w:val="22"/>
        </w:rPr>
        <w:t>z ustawą Pzp lub Rozporządzeniem Prezesa Rady Ministrów w sprawie wymagań dla dokumentów</w:t>
      </w:r>
      <w:r w:rsidR="007C2B48">
        <w:rPr>
          <w:rFonts w:cs="Times New Roman"/>
          <w:sz w:val="22"/>
          <w:szCs w:val="22"/>
        </w:rPr>
        <w:t xml:space="preserve"> </w:t>
      </w:r>
      <w:r w:rsidRPr="002B092D">
        <w:rPr>
          <w:rFonts w:cs="Times New Roman"/>
          <w:sz w:val="22"/>
          <w:szCs w:val="22"/>
        </w:rPr>
        <w:t>elektronicznych opatrzone z jednym rodzajów podpisów mogą być zgodnie z wyborem wykonawcy/wykonawców opatrzone podpisem typu zewnętrznego lub wewnętrznego.</w:t>
      </w:r>
    </w:p>
    <w:p w14:paraId="2281444E" w14:textId="79A08D38" w:rsidR="00681E16" w:rsidRDefault="002B092D" w:rsidP="00681E16">
      <w:pPr>
        <w:pStyle w:val="Akapitzlist"/>
        <w:ind w:left="360"/>
        <w:jc w:val="both"/>
        <w:rPr>
          <w:rFonts w:cs="Times New Roman"/>
          <w:sz w:val="22"/>
          <w:szCs w:val="22"/>
        </w:rPr>
      </w:pPr>
      <w:r w:rsidRPr="002B092D">
        <w:rPr>
          <w:rFonts w:cs="Times New Roman"/>
          <w:sz w:val="22"/>
          <w:szCs w:val="22"/>
        </w:rPr>
        <w:t>W zależności od rodzaju podpisu i jego typu /zewnętrzny lub wewnętrzny w polu ''Załączniki</w:t>
      </w:r>
      <w:r w:rsidR="00681E16">
        <w:rPr>
          <w:rFonts w:cs="Times New Roman"/>
          <w:sz w:val="22"/>
          <w:szCs w:val="22"/>
        </w:rPr>
        <w:t xml:space="preserve"> </w:t>
      </w:r>
      <w:r w:rsidRPr="002B092D">
        <w:rPr>
          <w:rFonts w:cs="Times New Roman"/>
          <w:sz w:val="22"/>
          <w:szCs w:val="22"/>
        </w:rPr>
        <w:t>i</w:t>
      </w:r>
      <w:r w:rsidR="00681E16">
        <w:rPr>
          <w:rFonts w:cs="Times New Roman"/>
          <w:sz w:val="22"/>
          <w:szCs w:val="22"/>
        </w:rPr>
        <w:t xml:space="preserve"> </w:t>
      </w:r>
      <w:r w:rsidRPr="002B092D">
        <w:rPr>
          <w:rFonts w:cs="Times New Roman"/>
          <w:sz w:val="22"/>
          <w:szCs w:val="22"/>
        </w:rPr>
        <w:t>inne</w:t>
      </w:r>
      <w:r w:rsidR="00681E16">
        <w:rPr>
          <w:rFonts w:cs="Times New Roman"/>
          <w:sz w:val="22"/>
          <w:szCs w:val="22"/>
        </w:rPr>
        <w:t xml:space="preserve"> </w:t>
      </w:r>
      <w:r w:rsidRPr="002B092D">
        <w:rPr>
          <w:rFonts w:cs="Times New Roman"/>
          <w:sz w:val="22"/>
          <w:szCs w:val="22"/>
        </w:rPr>
        <w:t>dokumenty przedstawione w ofercie przez Wykonawcę dodaje się uprzednio podpisane</w:t>
      </w:r>
      <w:r w:rsidR="00681E16">
        <w:rPr>
          <w:rFonts w:cs="Times New Roman"/>
          <w:sz w:val="22"/>
          <w:szCs w:val="22"/>
        </w:rPr>
        <w:t xml:space="preserve"> </w:t>
      </w:r>
      <w:r w:rsidRPr="002B092D">
        <w:rPr>
          <w:rFonts w:cs="Times New Roman"/>
          <w:sz w:val="22"/>
          <w:szCs w:val="22"/>
        </w:rPr>
        <w:t>dokumenty</w:t>
      </w:r>
      <w:r w:rsidR="00681E16">
        <w:rPr>
          <w:rFonts w:cs="Times New Roman"/>
          <w:sz w:val="22"/>
          <w:szCs w:val="22"/>
        </w:rPr>
        <w:t xml:space="preserve"> </w:t>
      </w:r>
      <w:r w:rsidRPr="002B092D">
        <w:rPr>
          <w:rFonts w:cs="Times New Roman"/>
          <w:sz w:val="22"/>
          <w:szCs w:val="22"/>
        </w:rPr>
        <w:t>wraz z wygenerowanym plikiem podpisu /typu zewnętrznego/ lub dokument wszytym podpisem /typ wewnętrzny/.</w:t>
      </w:r>
    </w:p>
    <w:p w14:paraId="5CF6E731" w14:textId="77777777" w:rsidR="00681E16" w:rsidRDefault="002B092D" w:rsidP="00681E16">
      <w:pPr>
        <w:pStyle w:val="Akapitzlist"/>
        <w:ind w:left="360"/>
        <w:jc w:val="both"/>
        <w:rPr>
          <w:rFonts w:cs="Times New Roman"/>
          <w:sz w:val="22"/>
          <w:szCs w:val="22"/>
        </w:rPr>
      </w:pPr>
      <w:r w:rsidRPr="002B092D">
        <w:rPr>
          <w:rFonts w:cs="Times New Roman"/>
          <w:sz w:val="22"/>
          <w:szCs w:val="22"/>
        </w:rPr>
        <w:t>W przypadku przekazywania dokumentu elektronicznego w formacie poddającym dane</w:t>
      </w:r>
      <w:r w:rsidR="00681E16">
        <w:rPr>
          <w:rFonts w:cs="Times New Roman"/>
          <w:sz w:val="22"/>
          <w:szCs w:val="22"/>
        </w:rPr>
        <w:t xml:space="preserve"> </w:t>
      </w:r>
      <w:r w:rsidRPr="002B092D">
        <w:rPr>
          <w:rFonts w:cs="Times New Roman"/>
          <w:sz w:val="22"/>
          <w:szCs w:val="22"/>
        </w:rPr>
        <w:t>kompresji, opatrzenie pliku zawierającego skompresowane dokumenty z jednym rodzajów</w:t>
      </w:r>
      <w:r w:rsidR="00681E16">
        <w:rPr>
          <w:rFonts w:cs="Times New Roman"/>
          <w:sz w:val="22"/>
          <w:szCs w:val="22"/>
        </w:rPr>
        <w:t xml:space="preserve"> </w:t>
      </w:r>
      <w:r w:rsidRPr="002B092D">
        <w:rPr>
          <w:rFonts w:cs="Times New Roman"/>
          <w:sz w:val="22"/>
          <w:szCs w:val="22"/>
        </w:rPr>
        <w:t>podpisem jest równoznaczne z opatrzeniem wszystkich dokumentów zawartych w pliku odpowiednio podpisem.</w:t>
      </w:r>
    </w:p>
    <w:p w14:paraId="0B56A6A1" w14:textId="6EA11FCF" w:rsidR="00681E16" w:rsidRPr="00681E16" w:rsidRDefault="002B092D">
      <w:pPr>
        <w:pStyle w:val="Akapitzlist"/>
        <w:numPr>
          <w:ilvl w:val="0"/>
          <w:numId w:val="10"/>
        </w:numPr>
        <w:jc w:val="both"/>
        <w:rPr>
          <w:rFonts w:cs="Times New Roman"/>
          <w:sz w:val="22"/>
          <w:szCs w:val="22"/>
        </w:rPr>
      </w:pPr>
      <w:r w:rsidRPr="00681E16">
        <w:rPr>
          <w:rFonts w:cs="Times New Roman"/>
          <w:sz w:val="22"/>
          <w:szCs w:val="22"/>
        </w:rPr>
        <w:t>System sprawdza, czy złożone pliki są podpisane i automatycznie je szyfruje, jednocześnie</w:t>
      </w:r>
      <w:r w:rsidR="00681E16" w:rsidRPr="00681E16">
        <w:rPr>
          <w:rFonts w:cs="Times New Roman"/>
          <w:sz w:val="22"/>
          <w:szCs w:val="22"/>
        </w:rPr>
        <w:t xml:space="preserve"> </w:t>
      </w:r>
      <w:r w:rsidRPr="00681E16">
        <w:rPr>
          <w:rFonts w:cs="Times New Roman"/>
          <w:sz w:val="22"/>
          <w:szCs w:val="22"/>
        </w:rPr>
        <w:t xml:space="preserve">informując o tym </w:t>
      </w:r>
      <w:r w:rsidR="001B7727">
        <w:rPr>
          <w:rFonts w:cs="Times New Roman"/>
          <w:sz w:val="22"/>
          <w:szCs w:val="22"/>
        </w:rPr>
        <w:t>W</w:t>
      </w:r>
      <w:r w:rsidRPr="00681E16">
        <w:rPr>
          <w:rFonts w:cs="Times New Roman"/>
          <w:sz w:val="22"/>
          <w:szCs w:val="22"/>
        </w:rPr>
        <w:t>ykonawcę. Potwierdzenie czasu przekazania o odbiorze oferty znajduje</w:t>
      </w:r>
      <w:r w:rsidR="00681E16" w:rsidRPr="00681E16">
        <w:rPr>
          <w:rFonts w:cs="Times New Roman"/>
          <w:sz w:val="22"/>
          <w:szCs w:val="22"/>
        </w:rPr>
        <w:t xml:space="preserve"> </w:t>
      </w:r>
      <w:r w:rsidRPr="00681E16">
        <w:rPr>
          <w:rFonts w:cs="Times New Roman"/>
          <w:sz w:val="22"/>
          <w:szCs w:val="22"/>
        </w:rPr>
        <w:t xml:space="preserve">się </w:t>
      </w:r>
      <w:r w:rsidR="00D4521C">
        <w:rPr>
          <w:rFonts w:cs="Times New Roman"/>
          <w:sz w:val="22"/>
          <w:szCs w:val="22"/>
        </w:rPr>
        <w:br/>
      </w:r>
      <w:r w:rsidRPr="00681E16">
        <w:rPr>
          <w:rFonts w:cs="Times New Roman"/>
          <w:sz w:val="22"/>
          <w:szCs w:val="22"/>
        </w:rPr>
        <w:t xml:space="preserve">w Elektronicznym Potwierdzeniu przesłania /EPP/ i Elektronicznym Potwierdzenia odbioru /EPO/. EPP i EPO dostępne są dla zalogowanego </w:t>
      </w:r>
      <w:r w:rsidR="0013255F">
        <w:rPr>
          <w:rFonts w:cs="Times New Roman"/>
          <w:sz w:val="22"/>
          <w:szCs w:val="22"/>
        </w:rPr>
        <w:t>W</w:t>
      </w:r>
      <w:r w:rsidRPr="00681E16">
        <w:rPr>
          <w:rFonts w:cs="Times New Roman"/>
          <w:sz w:val="22"/>
          <w:szCs w:val="22"/>
        </w:rPr>
        <w:t>ykonawcy w zakładce Ofert/Wnioski.</w:t>
      </w:r>
    </w:p>
    <w:p w14:paraId="259D3886" w14:textId="77777777" w:rsidR="00681E16" w:rsidRDefault="002B092D">
      <w:pPr>
        <w:pStyle w:val="Akapitzlist"/>
        <w:numPr>
          <w:ilvl w:val="0"/>
          <w:numId w:val="10"/>
        </w:numPr>
        <w:jc w:val="both"/>
        <w:rPr>
          <w:rFonts w:cs="Times New Roman"/>
          <w:sz w:val="22"/>
          <w:szCs w:val="22"/>
        </w:rPr>
      </w:pPr>
      <w:r w:rsidRPr="00681E16">
        <w:rPr>
          <w:rFonts w:cs="Times New Roman"/>
          <w:sz w:val="22"/>
          <w:szCs w:val="22"/>
        </w:rPr>
        <w:t>Wykonawca odpowiada za kompletność oferty i zgodność jej treści z treścią SWZ.</w:t>
      </w:r>
    </w:p>
    <w:p w14:paraId="61ABE7D4" w14:textId="77777777" w:rsidR="00681E16" w:rsidRDefault="002B092D">
      <w:pPr>
        <w:pStyle w:val="Akapitzlist"/>
        <w:numPr>
          <w:ilvl w:val="0"/>
          <w:numId w:val="10"/>
        </w:numPr>
        <w:jc w:val="both"/>
        <w:rPr>
          <w:rFonts w:cs="Times New Roman"/>
          <w:sz w:val="22"/>
          <w:szCs w:val="22"/>
        </w:rPr>
      </w:pPr>
      <w:r w:rsidRPr="00681E16">
        <w:rPr>
          <w:rFonts w:cs="Times New Roman"/>
          <w:sz w:val="22"/>
          <w:szCs w:val="22"/>
        </w:rPr>
        <w:t xml:space="preserve"> Zamawiający rekomenduje wykorzystanie formatów pdf, doc, xls ze szczególnym</w:t>
      </w:r>
      <w:r w:rsidR="00681E16">
        <w:rPr>
          <w:rFonts w:cs="Times New Roman"/>
          <w:sz w:val="22"/>
          <w:szCs w:val="22"/>
        </w:rPr>
        <w:t xml:space="preserve"> </w:t>
      </w:r>
      <w:r w:rsidRPr="00681E16">
        <w:rPr>
          <w:rFonts w:cs="Times New Roman"/>
          <w:sz w:val="22"/>
          <w:szCs w:val="22"/>
        </w:rPr>
        <w:t>wskazaniem na pdf.</w:t>
      </w:r>
    </w:p>
    <w:p w14:paraId="6BC08E28" w14:textId="77777777" w:rsidR="00681E16" w:rsidRDefault="002B092D">
      <w:pPr>
        <w:pStyle w:val="Akapitzlist"/>
        <w:numPr>
          <w:ilvl w:val="0"/>
          <w:numId w:val="10"/>
        </w:numPr>
        <w:jc w:val="both"/>
        <w:rPr>
          <w:rFonts w:cs="Times New Roman"/>
          <w:sz w:val="22"/>
          <w:szCs w:val="22"/>
        </w:rPr>
      </w:pPr>
      <w:r w:rsidRPr="00681E16">
        <w:rPr>
          <w:rFonts w:cs="Times New Roman"/>
          <w:sz w:val="22"/>
          <w:szCs w:val="22"/>
        </w:rPr>
        <w:t xml:space="preserve"> W celu ewentualnej kompresji danych Zamawiający rekomenduje wykorzystanie formatu: zi</w:t>
      </w:r>
      <w:r w:rsidR="00681E16">
        <w:rPr>
          <w:rFonts w:cs="Times New Roman"/>
          <w:sz w:val="22"/>
          <w:szCs w:val="22"/>
        </w:rPr>
        <w:t>p.</w:t>
      </w:r>
    </w:p>
    <w:p w14:paraId="7D3E5C65" w14:textId="77777777" w:rsidR="00681E16" w:rsidRDefault="002B092D">
      <w:pPr>
        <w:pStyle w:val="Akapitzlist"/>
        <w:numPr>
          <w:ilvl w:val="0"/>
          <w:numId w:val="10"/>
        </w:numPr>
        <w:jc w:val="both"/>
        <w:rPr>
          <w:rFonts w:cs="Times New Roman"/>
          <w:sz w:val="22"/>
          <w:szCs w:val="22"/>
        </w:rPr>
      </w:pPr>
      <w:r w:rsidRPr="00681E16">
        <w:rPr>
          <w:rFonts w:cs="Times New Roman"/>
          <w:sz w:val="22"/>
          <w:szCs w:val="22"/>
        </w:rPr>
        <w:t>Oferta może być złożona tylko do upływu terminu składania ofert, oferta złożona po terminie</w:t>
      </w:r>
      <w:r w:rsidR="00681E16">
        <w:rPr>
          <w:rFonts w:cs="Times New Roman"/>
          <w:sz w:val="22"/>
          <w:szCs w:val="22"/>
        </w:rPr>
        <w:t xml:space="preserve"> </w:t>
      </w:r>
      <w:r w:rsidRPr="00681E16">
        <w:rPr>
          <w:rFonts w:cs="Times New Roman"/>
          <w:sz w:val="22"/>
          <w:szCs w:val="22"/>
        </w:rPr>
        <w:t>nie zostanie przyjęta.</w:t>
      </w:r>
    </w:p>
    <w:p w14:paraId="3D4DD837" w14:textId="77777777" w:rsidR="00681E16" w:rsidRDefault="002B092D">
      <w:pPr>
        <w:pStyle w:val="Akapitzlist"/>
        <w:numPr>
          <w:ilvl w:val="0"/>
          <w:numId w:val="10"/>
        </w:numPr>
        <w:jc w:val="both"/>
        <w:rPr>
          <w:rFonts w:cs="Times New Roman"/>
          <w:sz w:val="22"/>
          <w:szCs w:val="22"/>
        </w:rPr>
      </w:pPr>
      <w:r w:rsidRPr="00681E16">
        <w:rPr>
          <w:rFonts w:cs="Times New Roman"/>
          <w:sz w:val="22"/>
          <w:szCs w:val="22"/>
        </w:rPr>
        <w:t>Wykonawca może przed upływem terminu składania ofert wprowadzić zmiany lub wycofać</w:t>
      </w:r>
      <w:r w:rsidR="00681E16">
        <w:rPr>
          <w:rFonts w:cs="Times New Roman"/>
          <w:sz w:val="22"/>
          <w:szCs w:val="22"/>
        </w:rPr>
        <w:t xml:space="preserve"> </w:t>
      </w:r>
      <w:r w:rsidRPr="00681E16">
        <w:rPr>
          <w:rFonts w:cs="Times New Roman"/>
          <w:sz w:val="22"/>
          <w:szCs w:val="22"/>
        </w:rPr>
        <w:t>ofertę. W tym celu należy w systemie Platformy e-Zamówienia wybrać przycisk „Wycofaj</w:t>
      </w:r>
      <w:r w:rsidR="00681E16">
        <w:rPr>
          <w:rFonts w:cs="Times New Roman"/>
          <w:sz w:val="22"/>
          <w:szCs w:val="22"/>
        </w:rPr>
        <w:t xml:space="preserve"> </w:t>
      </w:r>
      <w:r w:rsidRPr="00681E16">
        <w:rPr>
          <w:rFonts w:cs="Times New Roman"/>
          <w:sz w:val="22"/>
          <w:szCs w:val="22"/>
        </w:rPr>
        <w:t>ofertę”. Zmiana oferty następuje poprzez wycofanie oferty oraz jej ponowne złożenie.</w:t>
      </w:r>
    </w:p>
    <w:p w14:paraId="7B5BD8BA" w14:textId="77777777" w:rsidR="00681E16" w:rsidRPr="00681E16" w:rsidRDefault="002B092D">
      <w:pPr>
        <w:pStyle w:val="Akapitzlist"/>
        <w:numPr>
          <w:ilvl w:val="0"/>
          <w:numId w:val="10"/>
        </w:numPr>
        <w:jc w:val="both"/>
        <w:rPr>
          <w:rFonts w:cs="Times New Roman"/>
          <w:sz w:val="22"/>
          <w:szCs w:val="22"/>
          <w:u w:val="single"/>
        </w:rPr>
      </w:pPr>
      <w:r w:rsidRPr="00681E16">
        <w:rPr>
          <w:rFonts w:cs="Times New Roman"/>
          <w:sz w:val="22"/>
          <w:szCs w:val="22"/>
        </w:rPr>
        <w:t xml:space="preserve"> </w:t>
      </w:r>
      <w:r w:rsidRPr="00681E16">
        <w:rPr>
          <w:rFonts w:cs="Times New Roman"/>
          <w:sz w:val="22"/>
          <w:szCs w:val="22"/>
          <w:u w:val="single"/>
        </w:rPr>
        <w:t>Maksymalny łączny rozmiar plików stanowiących ofertę lub składanych wraz z ofertą to</w:t>
      </w:r>
      <w:r w:rsidR="00681E16" w:rsidRPr="00681E16">
        <w:rPr>
          <w:rFonts w:cs="Times New Roman"/>
          <w:sz w:val="22"/>
          <w:szCs w:val="22"/>
          <w:u w:val="single"/>
        </w:rPr>
        <w:t xml:space="preserve"> </w:t>
      </w:r>
      <w:r w:rsidRPr="00681E16">
        <w:rPr>
          <w:rFonts w:cs="Times New Roman"/>
          <w:b/>
          <w:bCs/>
          <w:sz w:val="22"/>
          <w:szCs w:val="22"/>
          <w:u w:val="single"/>
        </w:rPr>
        <w:t>250MB</w:t>
      </w:r>
    </w:p>
    <w:p w14:paraId="3E71BC4A" w14:textId="77777777" w:rsidR="00681E16" w:rsidRPr="00681E16" w:rsidRDefault="002B092D">
      <w:pPr>
        <w:pStyle w:val="Akapitzlist"/>
        <w:numPr>
          <w:ilvl w:val="0"/>
          <w:numId w:val="10"/>
        </w:numPr>
        <w:jc w:val="both"/>
        <w:rPr>
          <w:rFonts w:cs="Times New Roman"/>
          <w:sz w:val="22"/>
          <w:szCs w:val="22"/>
          <w:u w:val="single"/>
        </w:rPr>
      </w:pPr>
      <w:r w:rsidRPr="00681E16">
        <w:rPr>
          <w:rFonts w:cs="Times New Roman"/>
          <w:sz w:val="22"/>
          <w:szCs w:val="22"/>
        </w:rPr>
        <w:t xml:space="preserve"> Dokumentów nie należy składać w ostatniej chwili, gdyż czas trwania wgrywania</w:t>
      </w:r>
      <w:r w:rsidR="00681E16">
        <w:rPr>
          <w:rFonts w:cs="Times New Roman"/>
          <w:sz w:val="22"/>
          <w:szCs w:val="22"/>
        </w:rPr>
        <w:t xml:space="preserve"> </w:t>
      </w:r>
      <w:r w:rsidRPr="00681E16">
        <w:rPr>
          <w:rFonts w:cs="Times New Roman"/>
          <w:sz w:val="22"/>
          <w:szCs w:val="22"/>
        </w:rPr>
        <w:t>i przetwarzania dokumentów jest zależny od ich ilości i rozmiaru oraz od obciążenia Platformy.</w:t>
      </w:r>
    </w:p>
    <w:p w14:paraId="38CA5491" w14:textId="6ECCB676" w:rsidR="00681E16" w:rsidRPr="00AE0A3F" w:rsidRDefault="002B092D">
      <w:pPr>
        <w:pStyle w:val="Akapitzlist"/>
        <w:numPr>
          <w:ilvl w:val="0"/>
          <w:numId w:val="10"/>
        </w:numPr>
        <w:jc w:val="both"/>
        <w:rPr>
          <w:rFonts w:cs="Times New Roman"/>
          <w:sz w:val="22"/>
          <w:szCs w:val="22"/>
        </w:rPr>
      </w:pPr>
      <w:r w:rsidRPr="00681E16">
        <w:rPr>
          <w:rFonts w:cs="Times New Roman"/>
          <w:sz w:val="22"/>
          <w:szCs w:val="22"/>
        </w:rPr>
        <w:t xml:space="preserve"> Oferty, oświadczenia, o których mowa w art. 125 ust.1 ustawy Pzp, podmiotowe środki dowodowe, w tym oświadczenie, o którym mowa w art. 117 ust. 4 ustawy Pzp, oraz zobowiązanie podmiotu udostępniającego zasoby, o którym mowa w art. 118 ust. 3 ustawy Pzp, zwane</w:t>
      </w:r>
      <w:r w:rsidR="00F4020E">
        <w:rPr>
          <w:rFonts w:cs="Times New Roman"/>
          <w:sz w:val="22"/>
          <w:szCs w:val="22"/>
        </w:rPr>
        <w:t xml:space="preserve"> </w:t>
      </w:r>
      <w:r w:rsidRPr="00681E16">
        <w:rPr>
          <w:rFonts w:cs="Times New Roman"/>
          <w:sz w:val="22"/>
          <w:szCs w:val="22"/>
        </w:rPr>
        <w:t>dalej „zobowiązaniem podmiotu udostępniającego zasoby”, przedmiotowe środki dowodowe,</w:t>
      </w:r>
      <w:r w:rsidR="00681E16">
        <w:rPr>
          <w:rFonts w:cs="Times New Roman"/>
          <w:sz w:val="22"/>
          <w:szCs w:val="22"/>
        </w:rPr>
        <w:t xml:space="preserve"> </w:t>
      </w:r>
      <w:r w:rsidRPr="00681E16">
        <w:rPr>
          <w:rFonts w:cs="Times New Roman"/>
          <w:sz w:val="22"/>
          <w:szCs w:val="22"/>
        </w:rPr>
        <w:t>pełnomocnictwo, dokumenty, o których mowa w art. 94 ust. 2 ustawy Pzp, sporządza się w</w:t>
      </w:r>
      <w:r w:rsidR="00F4020E">
        <w:rPr>
          <w:rFonts w:cs="Times New Roman"/>
          <w:sz w:val="22"/>
          <w:szCs w:val="22"/>
        </w:rPr>
        <w:t xml:space="preserve"> </w:t>
      </w:r>
      <w:r w:rsidRPr="00681E16">
        <w:rPr>
          <w:rFonts w:cs="Times New Roman"/>
          <w:sz w:val="22"/>
          <w:szCs w:val="22"/>
        </w:rPr>
        <w:t xml:space="preserve">postaci elektronicznej, </w:t>
      </w:r>
      <w:r w:rsidR="00681E16">
        <w:rPr>
          <w:rFonts w:cs="Times New Roman"/>
          <w:sz w:val="22"/>
          <w:szCs w:val="22"/>
        </w:rPr>
        <w:br/>
      </w:r>
      <w:r w:rsidRPr="00681E16">
        <w:rPr>
          <w:rFonts w:cs="Times New Roman"/>
          <w:sz w:val="22"/>
          <w:szCs w:val="22"/>
        </w:rPr>
        <w:t>w formatach danych określonych w przepisach wydanych na podstawie art.18 ustawy z dnia</w:t>
      </w:r>
      <w:r w:rsidR="00681E16">
        <w:rPr>
          <w:rFonts w:cs="Times New Roman"/>
          <w:sz w:val="22"/>
          <w:szCs w:val="22"/>
        </w:rPr>
        <w:br/>
      </w:r>
      <w:r w:rsidRPr="00681E16">
        <w:rPr>
          <w:rFonts w:cs="Times New Roman"/>
          <w:sz w:val="22"/>
          <w:szCs w:val="22"/>
        </w:rPr>
        <w:t xml:space="preserve"> 17 lutego 2005r. o informatyzacji działalności podmiotów realizujących zadania publiczne (</w:t>
      </w:r>
      <w:r w:rsidR="00AE0A3F" w:rsidRPr="00AE0A3F">
        <w:rPr>
          <w:rFonts w:cs="Times New Roman"/>
          <w:sz w:val="22"/>
          <w:szCs w:val="22"/>
        </w:rPr>
        <w:t>Dz. U. z 2024 r.</w:t>
      </w:r>
      <w:r w:rsidR="00AE0A3F">
        <w:rPr>
          <w:rFonts w:cs="Times New Roman"/>
          <w:sz w:val="22"/>
          <w:szCs w:val="22"/>
        </w:rPr>
        <w:t xml:space="preserve"> </w:t>
      </w:r>
      <w:r w:rsidR="00AE0A3F" w:rsidRPr="00AE0A3F">
        <w:rPr>
          <w:rFonts w:cs="Times New Roman"/>
          <w:sz w:val="22"/>
          <w:szCs w:val="22"/>
        </w:rPr>
        <w:t>poz. 1557</w:t>
      </w:r>
      <w:r w:rsidRPr="00AE0A3F">
        <w:rPr>
          <w:rFonts w:cs="Times New Roman"/>
          <w:sz w:val="22"/>
          <w:szCs w:val="22"/>
        </w:rPr>
        <w:t>).</w:t>
      </w:r>
    </w:p>
    <w:p w14:paraId="729C68AD" w14:textId="77777777" w:rsidR="0041790A" w:rsidRDefault="002B092D">
      <w:pPr>
        <w:pStyle w:val="Akapitzlist"/>
        <w:numPr>
          <w:ilvl w:val="0"/>
          <w:numId w:val="10"/>
        </w:numPr>
        <w:jc w:val="both"/>
        <w:rPr>
          <w:rFonts w:cs="Times New Roman"/>
          <w:sz w:val="22"/>
          <w:szCs w:val="22"/>
        </w:rPr>
      </w:pPr>
      <w:r w:rsidRPr="00681E16">
        <w:rPr>
          <w:rFonts w:cs="Times New Roman"/>
          <w:sz w:val="22"/>
          <w:szCs w:val="22"/>
        </w:rPr>
        <w:t>Szczegółowe wymagania techniczne dla dokumentów elektronicznych oraz wymagania techniczne i organizacyjne użycia środków komunikacji elektronicznej służących do odbioru dokumentów elektronicznych zostały określone w Rozporządzeniu Prezesa Rady Ministrów z</w:t>
      </w:r>
      <w:r w:rsidR="00681E16">
        <w:rPr>
          <w:rFonts w:cs="Times New Roman"/>
          <w:sz w:val="22"/>
          <w:szCs w:val="22"/>
        </w:rPr>
        <w:t xml:space="preserve"> </w:t>
      </w:r>
      <w:r w:rsidRPr="00681E16">
        <w:rPr>
          <w:rFonts w:cs="Times New Roman"/>
          <w:sz w:val="22"/>
          <w:szCs w:val="22"/>
        </w:rPr>
        <w:t>dnia 30 grudnia 2020 r. w sprawie sposobu sporządzania i przekazywania informacji oraz</w:t>
      </w:r>
      <w:r w:rsidR="00681E16">
        <w:rPr>
          <w:rFonts w:cs="Times New Roman"/>
          <w:sz w:val="22"/>
          <w:szCs w:val="22"/>
        </w:rPr>
        <w:t xml:space="preserve"> </w:t>
      </w:r>
      <w:r w:rsidRPr="00681E16">
        <w:rPr>
          <w:rFonts w:cs="Times New Roman"/>
          <w:sz w:val="22"/>
          <w:szCs w:val="22"/>
        </w:rPr>
        <w:t xml:space="preserve">wymagań technicznych dla dokumentów elektronicznych oraz środków komunikacji elektronicznej w postępowaniu </w:t>
      </w:r>
      <w:r w:rsidR="00681E16">
        <w:rPr>
          <w:rFonts w:cs="Times New Roman"/>
          <w:sz w:val="22"/>
          <w:szCs w:val="22"/>
        </w:rPr>
        <w:br/>
      </w:r>
      <w:r w:rsidRPr="00681E16">
        <w:rPr>
          <w:rFonts w:cs="Times New Roman"/>
          <w:sz w:val="22"/>
          <w:szCs w:val="22"/>
        </w:rPr>
        <w:t>o udzielenie zamówienia publicznego lub konkursie (Dz. U. 2020 r.,</w:t>
      </w:r>
      <w:r w:rsidR="00681E16">
        <w:rPr>
          <w:rFonts w:cs="Times New Roman"/>
          <w:sz w:val="22"/>
          <w:szCs w:val="22"/>
        </w:rPr>
        <w:t xml:space="preserve"> </w:t>
      </w:r>
      <w:r w:rsidRPr="00681E16">
        <w:rPr>
          <w:rFonts w:cs="Times New Roman"/>
          <w:sz w:val="22"/>
          <w:szCs w:val="22"/>
        </w:rPr>
        <w:t>poz. 2452</w:t>
      </w:r>
      <w:r w:rsidR="0033069B">
        <w:rPr>
          <w:rFonts w:cs="Times New Roman"/>
          <w:sz w:val="22"/>
          <w:szCs w:val="22"/>
        </w:rPr>
        <w:t>).</w:t>
      </w:r>
    </w:p>
    <w:p w14:paraId="51178C74" w14:textId="536F5F00" w:rsidR="002B092D" w:rsidRPr="0041790A" w:rsidRDefault="002B092D">
      <w:pPr>
        <w:pStyle w:val="Akapitzlist"/>
        <w:numPr>
          <w:ilvl w:val="0"/>
          <w:numId w:val="10"/>
        </w:numPr>
        <w:jc w:val="both"/>
        <w:rPr>
          <w:rFonts w:cs="Times New Roman"/>
          <w:sz w:val="22"/>
          <w:szCs w:val="22"/>
        </w:rPr>
      </w:pPr>
      <w:r w:rsidRPr="0041790A">
        <w:rPr>
          <w:rFonts w:cs="Times New Roman"/>
          <w:b/>
          <w:bCs/>
          <w:sz w:val="22"/>
          <w:szCs w:val="22"/>
        </w:rPr>
        <w:lastRenderedPageBreak/>
        <w:t>Oferta powinna zawierać następujące dokumenty w formie elektronicznej opatrzonej podpisem kwalifikowanym, zaufanym lub podpisem osobistym przez osoby umocowane do składania</w:t>
      </w:r>
      <w:r w:rsidR="0033069B" w:rsidRPr="0041790A">
        <w:rPr>
          <w:rFonts w:cs="Times New Roman"/>
          <w:b/>
          <w:bCs/>
          <w:sz w:val="22"/>
          <w:szCs w:val="22"/>
        </w:rPr>
        <w:t xml:space="preserve"> </w:t>
      </w:r>
      <w:r w:rsidRPr="0041790A">
        <w:rPr>
          <w:rFonts w:cs="Times New Roman"/>
          <w:b/>
          <w:bCs/>
          <w:sz w:val="22"/>
          <w:szCs w:val="22"/>
        </w:rPr>
        <w:t>oświadczeń woli i zaciągania zobowiązań w imieniu Wykonawcy tj. osobę upoważnioną do reprezentowania Wykonawcy, zgodnie z formą reprezentacji Wykonawcy określoną w rejestrze</w:t>
      </w:r>
      <w:r w:rsidR="0033069B" w:rsidRPr="0041790A">
        <w:rPr>
          <w:rFonts w:cs="Times New Roman"/>
          <w:b/>
          <w:bCs/>
          <w:sz w:val="22"/>
          <w:szCs w:val="22"/>
        </w:rPr>
        <w:t xml:space="preserve"> </w:t>
      </w:r>
      <w:r w:rsidRPr="0041790A">
        <w:rPr>
          <w:rFonts w:cs="Times New Roman"/>
          <w:b/>
          <w:bCs/>
          <w:sz w:val="22"/>
          <w:szCs w:val="22"/>
        </w:rPr>
        <w:t>sądowym lub innym dokumencie właściwym dla danej formy organizacyjnej Wykonawcy albo</w:t>
      </w:r>
      <w:r w:rsidR="0033069B" w:rsidRPr="0041790A">
        <w:rPr>
          <w:rFonts w:cs="Times New Roman"/>
          <w:b/>
          <w:bCs/>
          <w:sz w:val="22"/>
          <w:szCs w:val="22"/>
        </w:rPr>
        <w:t xml:space="preserve"> </w:t>
      </w:r>
      <w:r w:rsidRPr="0041790A">
        <w:rPr>
          <w:rFonts w:cs="Times New Roman"/>
          <w:b/>
          <w:bCs/>
          <w:sz w:val="22"/>
          <w:szCs w:val="22"/>
        </w:rPr>
        <w:t>przez upełnomocnionego przedstawiciela Wykonawcy:</w:t>
      </w:r>
    </w:p>
    <w:p w14:paraId="5FABDF2F" w14:textId="00B83351" w:rsidR="0033069B" w:rsidRDefault="002B092D">
      <w:pPr>
        <w:pStyle w:val="Akapitzlist"/>
        <w:numPr>
          <w:ilvl w:val="0"/>
          <w:numId w:val="35"/>
        </w:numPr>
        <w:jc w:val="both"/>
        <w:rPr>
          <w:rFonts w:cs="Times New Roman"/>
          <w:sz w:val="22"/>
          <w:szCs w:val="22"/>
        </w:rPr>
      </w:pPr>
      <w:r w:rsidRPr="0033069B">
        <w:rPr>
          <w:rFonts w:cs="Times New Roman"/>
          <w:sz w:val="22"/>
          <w:szCs w:val="22"/>
        </w:rPr>
        <w:t xml:space="preserve">Wypełniony Formularz </w:t>
      </w:r>
      <w:r w:rsidR="0033069B" w:rsidRPr="0033069B">
        <w:rPr>
          <w:rFonts w:cs="Times New Roman"/>
          <w:sz w:val="22"/>
          <w:szCs w:val="22"/>
        </w:rPr>
        <w:t>ofer</w:t>
      </w:r>
      <w:r w:rsidR="0033069B">
        <w:rPr>
          <w:rFonts w:cs="Times New Roman"/>
          <w:sz w:val="22"/>
          <w:szCs w:val="22"/>
        </w:rPr>
        <w:t>towy</w:t>
      </w:r>
      <w:r w:rsidRPr="0033069B">
        <w:rPr>
          <w:rFonts w:cs="Times New Roman"/>
          <w:sz w:val="22"/>
          <w:szCs w:val="22"/>
        </w:rPr>
        <w:t xml:space="preserve"> – </w:t>
      </w:r>
      <w:r w:rsidRPr="00F66364">
        <w:rPr>
          <w:rFonts w:cs="Times New Roman"/>
          <w:b/>
          <w:bCs/>
          <w:sz w:val="22"/>
          <w:szCs w:val="22"/>
        </w:rPr>
        <w:t>załącznik nr 1 do SWZ</w:t>
      </w:r>
      <w:r w:rsidR="00F66364" w:rsidRPr="00F66364">
        <w:rPr>
          <w:rFonts w:cs="Times New Roman"/>
          <w:b/>
          <w:bCs/>
          <w:sz w:val="22"/>
          <w:szCs w:val="22"/>
        </w:rPr>
        <w:t>,</w:t>
      </w:r>
    </w:p>
    <w:p w14:paraId="56C28D6B" w14:textId="135D62EE" w:rsidR="00F66364" w:rsidRDefault="002B092D">
      <w:pPr>
        <w:pStyle w:val="Akapitzlist"/>
        <w:numPr>
          <w:ilvl w:val="0"/>
          <w:numId w:val="35"/>
        </w:numPr>
        <w:jc w:val="both"/>
        <w:rPr>
          <w:rFonts w:cs="Times New Roman"/>
          <w:sz w:val="22"/>
          <w:szCs w:val="22"/>
        </w:rPr>
      </w:pPr>
      <w:r w:rsidRPr="0033069B">
        <w:rPr>
          <w:rFonts w:cs="Times New Roman"/>
          <w:sz w:val="22"/>
          <w:szCs w:val="22"/>
        </w:rPr>
        <w:t xml:space="preserve"> Formularz cenowy (</w:t>
      </w:r>
      <w:r w:rsidRPr="00F66364">
        <w:rPr>
          <w:rFonts w:cs="Times New Roman"/>
          <w:b/>
          <w:bCs/>
          <w:sz w:val="22"/>
          <w:szCs w:val="22"/>
        </w:rPr>
        <w:t>załącznik</w:t>
      </w:r>
      <w:r w:rsidR="00AB255E">
        <w:rPr>
          <w:rFonts w:cs="Times New Roman"/>
          <w:b/>
          <w:bCs/>
          <w:sz w:val="22"/>
          <w:szCs w:val="22"/>
        </w:rPr>
        <w:t>i</w:t>
      </w:r>
      <w:r w:rsidRPr="00F66364">
        <w:rPr>
          <w:rFonts w:cs="Times New Roman"/>
          <w:b/>
          <w:bCs/>
          <w:sz w:val="22"/>
          <w:szCs w:val="22"/>
        </w:rPr>
        <w:t xml:space="preserve"> nr </w:t>
      </w:r>
      <w:r w:rsidR="00AB255E">
        <w:rPr>
          <w:rFonts w:cs="Times New Roman"/>
          <w:b/>
          <w:bCs/>
          <w:sz w:val="22"/>
          <w:szCs w:val="22"/>
        </w:rPr>
        <w:t xml:space="preserve">od </w:t>
      </w:r>
      <w:r w:rsidRPr="00F66364">
        <w:rPr>
          <w:rFonts w:cs="Times New Roman"/>
          <w:b/>
          <w:bCs/>
          <w:sz w:val="22"/>
          <w:szCs w:val="22"/>
        </w:rPr>
        <w:t>1A do 1</w:t>
      </w:r>
      <w:r w:rsidR="0033069B" w:rsidRPr="00F66364">
        <w:rPr>
          <w:rFonts w:cs="Times New Roman"/>
          <w:b/>
          <w:bCs/>
          <w:sz w:val="22"/>
          <w:szCs w:val="22"/>
        </w:rPr>
        <w:t>H</w:t>
      </w:r>
      <w:r w:rsidRPr="00F66364">
        <w:rPr>
          <w:rFonts w:cs="Times New Roman"/>
          <w:b/>
          <w:bCs/>
          <w:sz w:val="22"/>
          <w:szCs w:val="22"/>
        </w:rPr>
        <w:t xml:space="preserve"> do Formularza oferty</w:t>
      </w:r>
      <w:r w:rsidRPr="0033069B">
        <w:rPr>
          <w:rFonts w:cs="Times New Roman"/>
          <w:sz w:val="22"/>
          <w:szCs w:val="22"/>
        </w:rPr>
        <w:t>) - opis przedmiotu</w:t>
      </w:r>
      <w:r w:rsidR="0033069B">
        <w:rPr>
          <w:rFonts w:cs="Times New Roman"/>
          <w:sz w:val="22"/>
          <w:szCs w:val="22"/>
        </w:rPr>
        <w:t xml:space="preserve"> </w:t>
      </w:r>
      <w:r w:rsidRPr="0033069B">
        <w:rPr>
          <w:rFonts w:cs="Times New Roman"/>
          <w:sz w:val="22"/>
          <w:szCs w:val="22"/>
        </w:rPr>
        <w:t>zamówienia</w:t>
      </w:r>
      <w:r w:rsidR="00F66364">
        <w:rPr>
          <w:rFonts w:cs="Times New Roman"/>
          <w:sz w:val="22"/>
          <w:szCs w:val="22"/>
        </w:rPr>
        <w:t>,</w:t>
      </w:r>
    </w:p>
    <w:p w14:paraId="0C1BA576" w14:textId="6E0B7A8C" w:rsidR="00BE5099" w:rsidRDefault="00F66364">
      <w:pPr>
        <w:pStyle w:val="Akapitzlist"/>
        <w:numPr>
          <w:ilvl w:val="0"/>
          <w:numId w:val="35"/>
        </w:numPr>
        <w:jc w:val="both"/>
        <w:rPr>
          <w:rFonts w:cs="Times New Roman"/>
          <w:sz w:val="22"/>
          <w:szCs w:val="22"/>
        </w:rPr>
      </w:pPr>
      <w:r w:rsidRPr="00F66364">
        <w:rPr>
          <w:rFonts w:cs="Times New Roman"/>
          <w:sz w:val="22"/>
          <w:szCs w:val="22"/>
        </w:rPr>
        <w:t>oświadczenie dotyczące przesłanek wykluczenia z postępowania</w:t>
      </w:r>
      <w:r>
        <w:rPr>
          <w:rFonts w:cs="Times New Roman"/>
          <w:sz w:val="22"/>
          <w:szCs w:val="22"/>
        </w:rPr>
        <w:t xml:space="preserve"> - </w:t>
      </w:r>
      <w:r w:rsidR="002B092D" w:rsidRPr="00F66364">
        <w:rPr>
          <w:rFonts w:cs="Times New Roman"/>
          <w:b/>
          <w:bCs/>
          <w:sz w:val="22"/>
          <w:szCs w:val="22"/>
        </w:rPr>
        <w:t xml:space="preserve">załącznik nr </w:t>
      </w:r>
      <w:r w:rsidR="00AB255E">
        <w:rPr>
          <w:rFonts w:cs="Times New Roman"/>
          <w:b/>
          <w:bCs/>
          <w:sz w:val="22"/>
          <w:szCs w:val="22"/>
        </w:rPr>
        <w:t>2</w:t>
      </w:r>
      <w:r w:rsidR="002B092D" w:rsidRPr="00F66364">
        <w:rPr>
          <w:rFonts w:cs="Times New Roman"/>
          <w:b/>
          <w:bCs/>
          <w:sz w:val="22"/>
          <w:szCs w:val="22"/>
        </w:rPr>
        <w:t xml:space="preserve"> do SWZ</w:t>
      </w:r>
      <w:r>
        <w:rPr>
          <w:rFonts w:cs="Times New Roman"/>
          <w:sz w:val="22"/>
          <w:szCs w:val="22"/>
        </w:rPr>
        <w:t>,</w:t>
      </w:r>
    </w:p>
    <w:p w14:paraId="505E8A34" w14:textId="63742D80" w:rsidR="002B092D" w:rsidRPr="000531FE" w:rsidRDefault="00BE5099">
      <w:pPr>
        <w:pStyle w:val="Akapitzlist"/>
        <w:numPr>
          <w:ilvl w:val="0"/>
          <w:numId w:val="35"/>
        </w:numPr>
        <w:jc w:val="both"/>
        <w:rPr>
          <w:rFonts w:cs="Times New Roman"/>
          <w:b/>
          <w:bCs/>
          <w:sz w:val="22"/>
          <w:szCs w:val="22"/>
        </w:rPr>
      </w:pPr>
      <w:r w:rsidRPr="00BE5099">
        <w:rPr>
          <w:rFonts w:eastAsia="Times New Roman" w:cs="Times New Roman"/>
          <w:color w:val="000000"/>
          <w:sz w:val="22"/>
          <w:szCs w:val="22"/>
        </w:rPr>
        <w:t>oświadczenie o przynależności/ braku przynależności do tej samej grupy kapitałowej</w:t>
      </w:r>
      <w:r>
        <w:rPr>
          <w:rFonts w:eastAsia="Times New Roman" w:cs="Times New Roman"/>
          <w:color w:val="000000"/>
          <w:sz w:val="22"/>
          <w:szCs w:val="22"/>
        </w:rPr>
        <w:t xml:space="preserve"> - </w:t>
      </w:r>
      <w:r w:rsidRPr="000531FE">
        <w:rPr>
          <w:rFonts w:cs="Times New Roman"/>
          <w:b/>
          <w:bCs/>
          <w:sz w:val="22"/>
          <w:szCs w:val="22"/>
        </w:rPr>
        <w:t xml:space="preserve">Załącznik nr </w:t>
      </w:r>
      <w:r w:rsidR="00AB255E">
        <w:rPr>
          <w:rFonts w:cs="Times New Roman"/>
          <w:b/>
          <w:bCs/>
          <w:sz w:val="22"/>
          <w:szCs w:val="22"/>
        </w:rPr>
        <w:t>3</w:t>
      </w:r>
      <w:r w:rsidR="000531FE">
        <w:rPr>
          <w:rFonts w:cs="Times New Roman"/>
          <w:b/>
          <w:bCs/>
          <w:sz w:val="22"/>
          <w:szCs w:val="22"/>
        </w:rPr>
        <w:t xml:space="preserve"> do SWZ</w:t>
      </w:r>
      <w:r w:rsidRPr="000531FE">
        <w:rPr>
          <w:rFonts w:cs="Times New Roman"/>
          <w:b/>
          <w:bCs/>
          <w:sz w:val="22"/>
          <w:szCs w:val="22"/>
        </w:rPr>
        <w:t>,</w:t>
      </w:r>
    </w:p>
    <w:p w14:paraId="3DCF017F" w14:textId="77777777" w:rsidR="000531FE" w:rsidRDefault="002B092D">
      <w:pPr>
        <w:pStyle w:val="Akapitzlist"/>
        <w:numPr>
          <w:ilvl w:val="0"/>
          <w:numId w:val="10"/>
        </w:numPr>
        <w:jc w:val="both"/>
        <w:rPr>
          <w:rFonts w:cs="Times New Roman"/>
          <w:sz w:val="22"/>
          <w:szCs w:val="22"/>
        </w:rPr>
      </w:pPr>
      <w:r w:rsidRPr="000531FE">
        <w:rPr>
          <w:rFonts w:cs="Times New Roman"/>
          <w:sz w:val="22"/>
          <w:szCs w:val="22"/>
        </w:rPr>
        <w:t>Oferta wraz z wszystkimi załącznikami – pod rygorem jej odrzucenia – musi być sporządzona</w:t>
      </w:r>
      <w:r w:rsidR="000531FE">
        <w:rPr>
          <w:rFonts w:cs="Times New Roman"/>
          <w:sz w:val="22"/>
          <w:szCs w:val="22"/>
        </w:rPr>
        <w:t xml:space="preserve"> </w:t>
      </w:r>
      <w:r w:rsidR="000531FE">
        <w:rPr>
          <w:rFonts w:cs="Times New Roman"/>
          <w:sz w:val="22"/>
          <w:szCs w:val="22"/>
        </w:rPr>
        <w:br/>
      </w:r>
      <w:r w:rsidRPr="000531FE">
        <w:rPr>
          <w:rFonts w:cs="Times New Roman"/>
          <w:sz w:val="22"/>
          <w:szCs w:val="22"/>
        </w:rPr>
        <w:t>w języku polskim (zgodnie z art. 20 ust. 2 ustawy Pzp). Dokumenty sporządzone w języku obcym</w:t>
      </w:r>
      <w:r w:rsidR="000531FE">
        <w:rPr>
          <w:rFonts w:cs="Times New Roman"/>
          <w:sz w:val="22"/>
          <w:szCs w:val="22"/>
        </w:rPr>
        <w:t xml:space="preserve"> </w:t>
      </w:r>
      <w:r w:rsidRPr="000531FE">
        <w:rPr>
          <w:rFonts w:cs="Times New Roman"/>
          <w:sz w:val="22"/>
          <w:szCs w:val="22"/>
        </w:rPr>
        <w:t>należy złożyć wraz z ich tłumaczeniem na język polski.</w:t>
      </w:r>
    </w:p>
    <w:p w14:paraId="2E7F6B49" w14:textId="77777777" w:rsidR="00D4521C" w:rsidRDefault="002B092D">
      <w:pPr>
        <w:pStyle w:val="Akapitzlist"/>
        <w:numPr>
          <w:ilvl w:val="0"/>
          <w:numId w:val="10"/>
        </w:numPr>
        <w:jc w:val="both"/>
        <w:rPr>
          <w:rFonts w:cs="Times New Roman"/>
          <w:sz w:val="22"/>
          <w:szCs w:val="22"/>
        </w:rPr>
      </w:pPr>
      <w:r w:rsidRPr="00D4521C">
        <w:rPr>
          <w:rFonts w:cs="Times New Roman"/>
          <w:sz w:val="22"/>
          <w:szCs w:val="22"/>
        </w:rPr>
        <w:t xml:space="preserve"> W przypadku dokonywania czynności związanych ze złożeniem wymaganych dokumentów</w:t>
      </w:r>
      <w:r w:rsidR="00D4521C">
        <w:rPr>
          <w:rFonts w:cs="Times New Roman"/>
          <w:sz w:val="22"/>
          <w:szCs w:val="22"/>
        </w:rPr>
        <w:t xml:space="preserve"> </w:t>
      </w:r>
      <w:r w:rsidRPr="00D4521C">
        <w:rPr>
          <w:rFonts w:cs="Times New Roman"/>
          <w:sz w:val="22"/>
          <w:szCs w:val="22"/>
        </w:rPr>
        <w:t>przez osobę(y) nie wymienioną(e) w dokumencie rejestracyjnym (ewidencyjnym) wykonawcy, do oferty należy dołączyć stosowne pełnomocnictwo w postaci elektronicznej.</w:t>
      </w:r>
    </w:p>
    <w:p w14:paraId="4E3B771F" w14:textId="77777777" w:rsidR="00526534" w:rsidRDefault="00526534" w:rsidP="00526534">
      <w:pPr>
        <w:pStyle w:val="Akapitzlist"/>
        <w:ind w:left="360"/>
        <w:jc w:val="both"/>
        <w:rPr>
          <w:rFonts w:cs="Times New Roman"/>
          <w:sz w:val="22"/>
          <w:szCs w:val="22"/>
        </w:rPr>
      </w:pPr>
    </w:p>
    <w:p w14:paraId="351DF55F" w14:textId="15459155"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MIEJSCE ORAZ TERMIN SKŁADANIA I OTWARCIA OFERT</w:t>
      </w:r>
    </w:p>
    <w:p w14:paraId="595B04B1" w14:textId="77777777" w:rsidR="007062DA" w:rsidRDefault="007062DA" w:rsidP="007062DA">
      <w:pPr>
        <w:pStyle w:val="Standard"/>
        <w:autoSpaceDE w:val="0"/>
        <w:jc w:val="both"/>
        <w:rPr>
          <w:rFonts w:eastAsia="Times New Roman" w:cs="Times New Roman"/>
          <w:b/>
          <w:bCs/>
          <w:sz w:val="22"/>
          <w:szCs w:val="22"/>
        </w:rPr>
      </w:pPr>
    </w:p>
    <w:p w14:paraId="0126FDE0" w14:textId="09051321" w:rsidR="007062DA" w:rsidRPr="00526534" w:rsidRDefault="007062DA">
      <w:pPr>
        <w:pStyle w:val="Standard"/>
        <w:numPr>
          <w:ilvl w:val="0"/>
          <w:numId w:val="13"/>
        </w:numPr>
        <w:autoSpaceDE w:val="0"/>
        <w:jc w:val="both"/>
        <w:rPr>
          <w:rFonts w:eastAsia="Times New Roman" w:cs="Times New Roman"/>
          <w:b/>
          <w:bCs/>
          <w:sz w:val="22"/>
          <w:szCs w:val="22"/>
        </w:rPr>
      </w:pPr>
      <w:r>
        <w:rPr>
          <w:rFonts w:eastAsia="Times New Roman" w:cs="Times New Roman"/>
          <w:sz w:val="22"/>
          <w:szCs w:val="22"/>
        </w:rPr>
        <w:t xml:space="preserve">Ofertę wraz z wymaganymi załącznikami należy złożyć w terminie do dnia </w:t>
      </w:r>
      <w:r w:rsidR="00887FAE" w:rsidRPr="00526534">
        <w:rPr>
          <w:rFonts w:eastAsia="Times New Roman" w:cs="Times New Roman"/>
          <w:b/>
          <w:bCs/>
          <w:sz w:val="22"/>
          <w:szCs w:val="22"/>
        </w:rPr>
        <w:t>0</w:t>
      </w:r>
      <w:r w:rsidR="00526534" w:rsidRPr="00526534">
        <w:rPr>
          <w:rFonts w:eastAsia="Times New Roman" w:cs="Times New Roman"/>
          <w:b/>
          <w:bCs/>
          <w:sz w:val="22"/>
          <w:szCs w:val="22"/>
        </w:rPr>
        <w:t>4</w:t>
      </w:r>
      <w:r w:rsidRPr="00526534">
        <w:rPr>
          <w:rFonts w:eastAsia="Times New Roman" w:cs="Times New Roman"/>
          <w:b/>
          <w:bCs/>
          <w:sz w:val="22"/>
          <w:szCs w:val="22"/>
        </w:rPr>
        <w:t>.</w:t>
      </w:r>
      <w:r w:rsidR="00526534" w:rsidRPr="00526534">
        <w:rPr>
          <w:rFonts w:eastAsia="Times New Roman" w:cs="Times New Roman"/>
          <w:b/>
          <w:bCs/>
          <w:sz w:val="22"/>
          <w:szCs w:val="22"/>
        </w:rPr>
        <w:t>12</w:t>
      </w:r>
      <w:r w:rsidRPr="00526534">
        <w:rPr>
          <w:rFonts w:eastAsia="Times New Roman" w:cs="Times New Roman"/>
          <w:b/>
          <w:bCs/>
          <w:sz w:val="22"/>
          <w:szCs w:val="22"/>
        </w:rPr>
        <w:t>.202</w:t>
      </w:r>
      <w:r w:rsidR="00887FAE" w:rsidRPr="00526534">
        <w:rPr>
          <w:rFonts w:eastAsia="Times New Roman" w:cs="Times New Roman"/>
          <w:b/>
          <w:bCs/>
          <w:sz w:val="22"/>
          <w:szCs w:val="22"/>
        </w:rPr>
        <w:t>4</w:t>
      </w:r>
      <w:r w:rsidRPr="00526534">
        <w:rPr>
          <w:rFonts w:eastAsia="Times New Roman" w:cs="Times New Roman"/>
          <w:b/>
          <w:bCs/>
          <w:sz w:val="22"/>
          <w:szCs w:val="22"/>
        </w:rPr>
        <w:t xml:space="preserve"> r. </w:t>
      </w:r>
      <w:r w:rsidR="00526534" w:rsidRPr="00526534">
        <w:rPr>
          <w:rFonts w:eastAsia="Times New Roman" w:cs="Times New Roman"/>
          <w:b/>
          <w:bCs/>
          <w:sz w:val="22"/>
          <w:szCs w:val="22"/>
        </w:rPr>
        <w:t xml:space="preserve"> do </w:t>
      </w:r>
      <w:r w:rsidRPr="00526534">
        <w:rPr>
          <w:rFonts w:eastAsia="Times New Roman" w:cs="Times New Roman"/>
          <w:b/>
          <w:bCs/>
          <w:sz w:val="22"/>
          <w:szCs w:val="22"/>
        </w:rPr>
        <w:t xml:space="preserve">godz. </w:t>
      </w:r>
      <w:r w:rsidR="00526534" w:rsidRPr="00526534">
        <w:rPr>
          <w:rFonts w:eastAsia="Times New Roman" w:cs="Times New Roman"/>
          <w:b/>
          <w:bCs/>
          <w:sz w:val="22"/>
          <w:szCs w:val="22"/>
        </w:rPr>
        <w:t>9</w:t>
      </w:r>
      <w:r w:rsidRPr="00526534">
        <w:rPr>
          <w:rFonts w:eastAsia="Times New Roman" w:cs="Times New Roman"/>
          <w:b/>
          <w:bCs/>
          <w:sz w:val="22"/>
          <w:szCs w:val="22"/>
        </w:rPr>
        <w:t xml:space="preserve">:00 </w:t>
      </w:r>
    </w:p>
    <w:p w14:paraId="4FE61A4B" w14:textId="0745C7A7" w:rsidR="007062DA" w:rsidRDefault="00526534">
      <w:pPr>
        <w:pStyle w:val="Standard"/>
        <w:numPr>
          <w:ilvl w:val="0"/>
          <w:numId w:val="13"/>
        </w:numPr>
        <w:autoSpaceDE w:val="0"/>
        <w:jc w:val="both"/>
        <w:rPr>
          <w:rFonts w:eastAsia="Times New Roman" w:cs="Times New Roman"/>
          <w:sz w:val="22"/>
          <w:szCs w:val="22"/>
        </w:rPr>
      </w:pPr>
      <w:r w:rsidRPr="00526534">
        <w:rPr>
          <w:rFonts w:eastAsia="Times New Roman" w:cs="Times New Roman"/>
          <w:sz w:val="22"/>
          <w:szCs w:val="22"/>
        </w:rPr>
        <w:t>Oferta może być złożona tylko do upływu terminu składania ofert.</w:t>
      </w:r>
    </w:p>
    <w:p w14:paraId="498B979F" w14:textId="77777777" w:rsidR="007062DA"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Ofertę składa się, pod rygorem nieważności, w formie elektronicznej (opatrzonej kwalifikowanym podpisem elektronicznym) lub w postaci elektronicznej opatrzonej podpisem zaufanym lub podpisem osobistym, przez osobę lub osoby upoważnione do reprezentowania Wykonawcy.</w:t>
      </w:r>
    </w:p>
    <w:p w14:paraId="360C29A4" w14:textId="77777777" w:rsidR="007062DA" w:rsidRDefault="007062DA">
      <w:pPr>
        <w:pStyle w:val="Akapitzlist"/>
        <w:numPr>
          <w:ilvl w:val="0"/>
          <w:numId w:val="13"/>
        </w:numPr>
        <w:rPr>
          <w:rFonts w:eastAsia="Times New Roman" w:cs="Times New Roman"/>
          <w:sz w:val="22"/>
          <w:szCs w:val="22"/>
        </w:rPr>
      </w:pPr>
      <w:r>
        <w:rPr>
          <w:rFonts w:eastAsia="Times New Roman" w:cs="Times New Roman"/>
          <w:sz w:val="22"/>
          <w:szCs w:val="22"/>
        </w:rPr>
        <w:t xml:space="preserve">Wykonawca przed upływem terminu do składania ofert może wycofać ofertę za pośrednictwem Platformy  e-zamówienia. </w:t>
      </w:r>
    </w:p>
    <w:p w14:paraId="0BA63845" w14:textId="77777777" w:rsidR="007062DA"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Wykonawca po upływie terminu do składania ofert nie może wycofać złożonej oferty.</w:t>
      </w:r>
    </w:p>
    <w:p w14:paraId="051AE60C" w14:textId="4B5B03BB" w:rsidR="007062DA" w:rsidRPr="00F37AF5" w:rsidRDefault="007062DA">
      <w:pPr>
        <w:pStyle w:val="Standard"/>
        <w:numPr>
          <w:ilvl w:val="0"/>
          <w:numId w:val="13"/>
        </w:numPr>
        <w:autoSpaceDE w:val="0"/>
        <w:jc w:val="both"/>
        <w:rPr>
          <w:rFonts w:eastAsia="Times New Roman" w:cs="Times New Roman"/>
          <w:b/>
          <w:bCs/>
          <w:sz w:val="22"/>
          <w:szCs w:val="22"/>
          <w:u w:val="single"/>
        </w:rPr>
      </w:pPr>
      <w:r w:rsidRPr="00F37AF5">
        <w:rPr>
          <w:rFonts w:eastAsia="Times New Roman" w:cs="Times New Roman"/>
          <w:b/>
          <w:bCs/>
          <w:sz w:val="22"/>
          <w:szCs w:val="22"/>
          <w:u w:val="single"/>
        </w:rPr>
        <w:t xml:space="preserve">Otwarcie ofert nastąpi w dniu </w:t>
      </w:r>
      <w:r w:rsidR="00887FAE" w:rsidRPr="00F37AF5">
        <w:rPr>
          <w:rFonts w:eastAsia="Times New Roman" w:cs="Times New Roman"/>
          <w:b/>
          <w:bCs/>
          <w:sz w:val="22"/>
          <w:szCs w:val="22"/>
          <w:u w:val="single"/>
        </w:rPr>
        <w:t>0</w:t>
      </w:r>
      <w:r w:rsidR="00F37AF5" w:rsidRPr="00F37AF5">
        <w:rPr>
          <w:rFonts w:eastAsia="Times New Roman" w:cs="Times New Roman"/>
          <w:b/>
          <w:bCs/>
          <w:sz w:val="22"/>
          <w:szCs w:val="22"/>
          <w:u w:val="single"/>
        </w:rPr>
        <w:t>4</w:t>
      </w:r>
      <w:r w:rsidR="00887FAE" w:rsidRPr="00F37AF5">
        <w:rPr>
          <w:rFonts w:eastAsia="Times New Roman" w:cs="Times New Roman"/>
          <w:b/>
          <w:bCs/>
          <w:sz w:val="22"/>
          <w:szCs w:val="22"/>
          <w:u w:val="single"/>
        </w:rPr>
        <w:t>.</w:t>
      </w:r>
      <w:r w:rsidR="00F37AF5" w:rsidRPr="00F37AF5">
        <w:rPr>
          <w:rFonts w:eastAsia="Times New Roman" w:cs="Times New Roman"/>
          <w:b/>
          <w:bCs/>
          <w:sz w:val="22"/>
          <w:szCs w:val="22"/>
          <w:u w:val="single"/>
        </w:rPr>
        <w:t>12</w:t>
      </w:r>
      <w:r w:rsidR="00887FAE" w:rsidRPr="00F37AF5">
        <w:rPr>
          <w:rFonts w:eastAsia="Times New Roman" w:cs="Times New Roman"/>
          <w:b/>
          <w:bCs/>
          <w:sz w:val="22"/>
          <w:szCs w:val="22"/>
          <w:u w:val="single"/>
        </w:rPr>
        <w:t>.2024</w:t>
      </w:r>
      <w:r w:rsidRPr="00F37AF5">
        <w:rPr>
          <w:rFonts w:eastAsia="Times New Roman" w:cs="Times New Roman"/>
          <w:b/>
          <w:bCs/>
          <w:sz w:val="22"/>
          <w:szCs w:val="22"/>
          <w:u w:val="single"/>
        </w:rPr>
        <w:t xml:space="preserve"> r. o godz. </w:t>
      </w:r>
      <w:r w:rsidR="00F37AF5" w:rsidRPr="00F37AF5">
        <w:rPr>
          <w:rFonts w:eastAsia="Times New Roman" w:cs="Times New Roman"/>
          <w:b/>
          <w:bCs/>
          <w:sz w:val="22"/>
          <w:szCs w:val="22"/>
          <w:u w:val="single"/>
        </w:rPr>
        <w:t>10</w:t>
      </w:r>
      <w:r w:rsidRPr="00F37AF5">
        <w:rPr>
          <w:rFonts w:eastAsia="Times New Roman" w:cs="Times New Roman"/>
          <w:b/>
          <w:bCs/>
          <w:sz w:val="22"/>
          <w:szCs w:val="22"/>
          <w:u w:val="single"/>
        </w:rPr>
        <w:t xml:space="preserve">:00. </w:t>
      </w:r>
    </w:p>
    <w:p w14:paraId="73F818ED" w14:textId="194EC36B" w:rsidR="007062DA"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 xml:space="preserve">Otwarcie ofert </w:t>
      </w:r>
      <w:r w:rsidR="00F37AF5">
        <w:rPr>
          <w:rFonts w:eastAsia="Times New Roman" w:cs="Times New Roman"/>
          <w:sz w:val="22"/>
          <w:szCs w:val="22"/>
        </w:rPr>
        <w:t>następuje na platformie e-Zamówienia.</w:t>
      </w:r>
    </w:p>
    <w:p w14:paraId="0FE12045" w14:textId="77777777" w:rsidR="007062DA"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 xml:space="preserve">Zamawiający, najpóźniej przed otwarciem ofert, udostępnia na stronie internetowej prowadzonego postępowania informację o kwocie, jaką zamierza przeznaczyć na sfinansowanie zamówienia. </w:t>
      </w:r>
    </w:p>
    <w:p w14:paraId="4A9FBC13" w14:textId="77777777" w:rsidR="007062DA"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 xml:space="preserve">Zamawiający, niezwłocznie po otwarciu ofert, udostępnia na stronie internetowej prowadzonego postępowania informacje o: </w:t>
      </w:r>
    </w:p>
    <w:p w14:paraId="6CFF09E7" w14:textId="77777777" w:rsidR="007062DA" w:rsidRDefault="007062DA">
      <w:pPr>
        <w:pStyle w:val="Standard"/>
        <w:numPr>
          <w:ilvl w:val="0"/>
          <w:numId w:val="14"/>
        </w:numPr>
        <w:autoSpaceDE w:val="0"/>
        <w:jc w:val="both"/>
        <w:rPr>
          <w:rFonts w:eastAsia="Times New Roman" w:cs="Times New Roman"/>
          <w:sz w:val="22"/>
          <w:szCs w:val="22"/>
        </w:rPr>
      </w:pPr>
      <w:r>
        <w:rPr>
          <w:rFonts w:eastAsia="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0F2BDD6E" w14:textId="77777777" w:rsidR="007062DA" w:rsidRDefault="007062DA">
      <w:pPr>
        <w:pStyle w:val="Standard"/>
        <w:numPr>
          <w:ilvl w:val="0"/>
          <w:numId w:val="14"/>
        </w:numPr>
        <w:autoSpaceDE w:val="0"/>
        <w:jc w:val="both"/>
        <w:rPr>
          <w:rFonts w:eastAsia="Times New Roman" w:cs="Times New Roman"/>
          <w:sz w:val="22"/>
          <w:szCs w:val="22"/>
        </w:rPr>
      </w:pPr>
      <w:r>
        <w:rPr>
          <w:rFonts w:eastAsia="Times New Roman" w:cs="Times New Roman"/>
          <w:sz w:val="22"/>
          <w:szCs w:val="22"/>
        </w:rPr>
        <w:t xml:space="preserve">cenach zawartych w ofertach. </w:t>
      </w:r>
    </w:p>
    <w:p w14:paraId="20DA77D7" w14:textId="77777777" w:rsidR="007062DA"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2F440755" w14:textId="05F1A29D" w:rsidR="007062DA" w:rsidRPr="0096605F" w:rsidRDefault="007062DA">
      <w:pPr>
        <w:pStyle w:val="Standard"/>
        <w:numPr>
          <w:ilvl w:val="0"/>
          <w:numId w:val="13"/>
        </w:numPr>
        <w:autoSpaceDE w:val="0"/>
        <w:jc w:val="both"/>
        <w:rPr>
          <w:rFonts w:eastAsia="Times New Roman" w:cs="Times New Roman"/>
          <w:sz w:val="22"/>
          <w:szCs w:val="22"/>
        </w:rPr>
      </w:pPr>
      <w:r>
        <w:rPr>
          <w:rFonts w:eastAsia="Times New Roman" w:cs="Times New Roman"/>
          <w:sz w:val="22"/>
          <w:szCs w:val="22"/>
        </w:rPr>
        <w:t xml:space="preserve">Zamawiający poinformuje o zmianie terminu otwarcia ofert na stronie internetowej prowadzonego postępowania. </w:t>
      </w:r>
    </w:p>
    <w:p w14:paraId="5FDA1A26" w14:textId="77777777" w:rsidR="007062DA" w:rsidRDefault="007062DA" w:rsidP="007062DA">
      <w:pPr>
        <w:pStyle w:val="Standard"/>
        <w:tabs>
          <w:tab w:val="left" w:pos="1440"/>
        </w:tabs>
        <w:autoSpaceDE w:val="0"/>
        <w:jc w:val="both"/>
        <w:rPr>
          <w:rFonts w:eastAsia="Times New Roman" w:cs="Times New Roman"/>
          <w:sz w:val="22"/>
          <w:szCs w:val="22"/>
        </w:rPr>
      </w:pPr>
    </w:p>
    <w:p w14:paraId="4D2A0E94" w14:textId="47342EBC"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OPIS SPOSOBU OBLICZANIA CENY</w:t>
      </w:r>
    </w:p>
    <w:p w14:paraId="617E1762" w14:textId="77777777" w:rsidR="007062DA" w:rsidRDefault="007062DA" w:rsidP="007062DA">
      <w:pPr>
        <w:pStyle w:val="Standard"/>
        <w:autoSpaceDE w:val="0"/>
        <w:jc w:val="both"/>
        <w:rPr>
          <w:rFonts w:eastAsia="Times New Roman" w:cs="Times New Roman"/>
          <w:b/>
          <w:bCs/>
          <w:sz w:val="22"/>
          <w:szCs w:val="22"/>
        </w:rPr>
      </w:pPr>
    </w:p>
    <w:p w14:paraId="77AC1721" w14:textId="640350D8" w:rsidR="00634DB7" w:rsidRPr="00634DB7" w:rsidRDefault="007062DA">
      <w:pPr>
        <w:pStyle w:val="Standard"/>
        <w:numPr>
          <w:ilvl w:val="0"/>
          <w:numId w:val="15"/>
        </w:numPr>
        <w:tabs>
          <w:tab w:val="left" w:pos="-12975"/>
        </w:tabs>
        <w:autoSpaceDE w:val="0"/>
        <w:jc w:val="both"/>
        <w:rPr>
          <w:rFonts w:cs="Times New Roman"/>
          <w:sz w:val="22"/>
          <w:szCs w:val="22"/>
        </w:rPr>
      </w:pPr>
      <w:r w:rsidRPr="00634DB7">
        <w:rPr>
          <w:rFonts w:eastAsia="Times New Roman" w:cs="Times New Roman"/>
          <w:color w:val="000000"/>
          <w:sz w:val="22"/>
          <w:szCs w:val="22"/>
        </w:rPr>
        <w:t>W Formularzu oferty tj. kalkulacji cenowej w częściach od</w:t>
      </w:r>
      <w:r w:rsidR="0096605F" w:rsidRPr="00634DB7">
        <w:rPr>
          <w:rFonts w:eastAsia="Times New Roman" w:cs="Times New Roman"/>
          <w:color w:val="000000"/>
          <w:sz w:val="22"/>
          <w:szCs w:val="22"/>
        </w:rPr>
        <w:t xml:space="preserve"> </w:t>
      </w:r>
      <w:r w:rsidR="008550D9">
        <w:rPr>
          <w:rFonts w:eastAsia="Times New Roman" w:cs="Times New Roman"/>
          <w:color w:val="000000"/>
          <w:sz w:val="22"/>
          <w:szCs w:val="22"/>
        </w:rPr>
        <w:t>I</w:t>
      </w:r>
      <w:r w:rsidRPr="00634DB7">
        <w:rPr>
          <w:rFonts w:eastAsia="Times New Roman" w:cs="Times New Roman"/>
          <w:color w:val="000000"/>
          <w:sz w:val="22"/>
          <w:szCs w:val="22"/>
        </w:rPr>
        <w:t xml:space="preserve"> do </w:t>
      </w:r>
      <w:r w:rsidR="008550D9">
        <w:rPr>
          <w:rFonts w:eastAsia="Times New Roman" w:cs="Times New Roman"/>
          <w:color w:val="000000"/>
          <w:sz w:val="22"/>
          <w:szCs w:val="22"/>
        </w:rPr>
        <w:t>VIII</w:t>
      </w:r>
      <w:r w:rsidRPr="00634DB7">
        <w:rPr>
          <w:rFonts w:eastAsia="Times New Roman" w:cs="Times New Roman"/>
          <w:color w:val="000000"/>
          <w:sz w:val="22"/>
          <w:szCs w:val="22"/>
        </w:rPr>
        <w:t xml:space="preserve"> - cenę należy podać wyrażoną </w:t>
      </w:r>
      <w:r w:rsidR="0096605F" w:rsidRPr="00634DB7">
        <w:rPr>
          <w:rFonts w:eastAsia="Times New Roman" w:cs="Times New Roman"/>
          <w:color w:val="000000"/>
          <w:sz w:val="22"/>
          <w:szCs w:val="22"/>
        </w:rPr>
        <w:br/>
      </w:r>
      <w:r w:rsidRPr="00634DB7">
        <w:rPr>
          <w:rFonts w:eastAsia="Times New Roman" w:cs="Times New Roman"/>
          <w:color w:val="000000"/>
          <w:sz w:val="22"/>
          <w:szCs w:val="22"/>
        </w:rPr>
        <w:t xml:space="preserve">w złotych polskich, cenę </w:t>
      </w:r>
      <w:r w:rsidRPr="00634DB7">
        <w:rPr>
          <w:rFonts w:eastAsia="Times New Roman" w:cs="Times New Roman"/>
          <w:sz w:val="22"/>
          <w:szCs w:val="22"/>
        </w:rPr>
        <w:t>netto i brutto z uwzględnieniem podatku VAT,</w:t>
      </w:r>
      <w:r w:rsidRPr="00634DB7">
        <w:rPr>
          <w:rFonts w:eastAsia="Times New Roman" w:cs="Times New Roman"/>
          <w:color w:val="FF0000"/>
          <w:sz w:val="22"/>
          <w:szCs w:val="22"/>
        </w:rPr>
        <w:t xml:space="preserve"> </w:t>
      </w:r>
      <w:r w:rsidRPr="00634DB7">
        <w:rPr>
          <w:rFonts w:eastAsia="Times New Roman" w:cs="Times New Roman"/>
          <w:sz w:val="22"/>
          <w:szCs w:val="22"/>
        </w:rPr>
        <w:t>zgodnie z wskazanymi miarami asorty</w:t>
      </w:r>
      <w:r w:rsidRPr="00634DB7">
        <w:rPr>
          <w:rFonts w:eastAsia="Times New Roman" w:cs="Times New Roman"/>
          <w:sz w:val="22"/>
          <w:szCs w:val="22"/>
          <w:shd w:val="clear" w:color="auto" w:fill="FFFFFF"/>
        </w:rPr>
        <w:t>mentu</w:t>
      </w:r>
      <w:r w:rsidRPr="00634DB7">
        <w:rPr>
          <w:rFonts w:eastAsia="Times New Roman" w:cs="Times New Roman"/>
          <w:sz w:val="22"/>
          <w:szCs w:val="22"/>
        </w:rPr>
        <w:t xml:space="preserve"> określonego w załączniku do formularza oferty. Cenę oferty należy podać netto, brutto,</w:t>
      </w:r>
      <w:r w:rsidRPr="00634DB7">
        <w:rPr>
          <w:rFonts w:eastAsia="Times New Roman" w:cs="Times New Roman"/>
          <w:color w:val="000000"/>
          <w:sz w:val="22"/>
          <w:szCs w:val="22"/>
        </w:rPr>
        <w:t xml:space="preserve"> z dokładnością do dwóch miejsc po przecinku zgodnie z Formularzem ofert </w:t>
      </w:r>
      <w:r w:rsidR="00846D8F" w:rsidRPr="00634DB7">
        <w:rPr>
          <w:rFonts w:eastAsia="Times New Roman" w:cs="Times New Roman"/>
          <w:color w:val="000000"/>
          <w:sz w:val="22"/>
          <w:szCs w:val="22"/>
        </w:rPr>
        <w:br/>
      </w:r>
      <w:r w:rsidRPr="00634DB7">
        <w:rPr>
          <w:rFonts w:eastAsia="Times New Roman" w:cs="Times New Roman"/>
          <w:color w:val="000000"/>
          <w:sz w:val="22"/>
          <w:szCs w:val="22"/>
        </w:rPr>
        <w:lastRenderedPageBreak/>
        <w:t xml:space="preserve">i załącznikami </w:t>
      </w:r>
      <w:r w:rsidR="008550D9">
        <w:rPr>
          <w:rFonts w:eastAsia="Times New Roman" w:cs="Times New Roman"/>
          <w:color w:val="000000"/>
          <w:sz w:val="22"/>
          <w:szCs w:val="22"/>
        </w:rPr>
        <w:t>od 1A o 1H</w:t>
      </w:r>
      <w:r w:rsidRPr="00634DB7">
        <w:rPr>
          <w:rFonts w:eastAsia="Times New Roman" w:cs="Times New Roman"/>
          <w:color w:val="000000"/>
          <w:sz w:val="22"/>
          <w:szCs w:val="22"/>
        </w:rPr>
        <w:t xml:space="preserve"> do formularza oferty. </w:t>
      </w:r>
    </w:p>
    <w:p w14:paraId="5A85E5A6" w14:textId="4FC7CCEA" w:rsidR="007062DA" w:rsidRPr="00634DB7" w:rsidRDefault="007062DA">
      <w:pPr>
        <w:pStyle w:val="Standard"/>
        <w:numPr>
          <w:ilvl w:val="0"/>
          <w:numId w:val="15"/>
        </w:numPr>
        <w:tabs>
          <w:tab w:val="left" w:pos="-12975"/>
        </w:tabs>
        <w:autoSpaceDE w:val="0"/>
        <w:jc w:val="both"/>
        <w:rPr>
          <w:rFonts w:cs="Times New Roman"/>
          <w:color w:val="000000"/>
          <w:sz w:val="22"/>
          <w:szCs w:val="22"/>
        </w:rPr>
      </w:pPr>
      <w:r w:rsidRPr="00634DB7">
        <w:rPr>
          <w:rFonts w:cs="Times New Roman"/>
          <w:color w:val="000000"/>
          <w:sz w:val="22"/>
          <w:szCs w:val="22"/>
        </w:rPr>
        <w:t>Poszczególne ceny i całą wartość oferty brutto dla danej grupy należy podać z dokładnością do dwóch miejsc po przecinku.</w:t>
      </w:r>
      <w:r w:rsidR="00634DB7" w:rsidRPr="00634DB7">
        <w:t xml:space="preserve"> </w:t>
      </w:r>
      <w:r w:rsidR="00634DB7" w:rsidRPr="00634DB7">
        <w:rPr>
          <w:rFonts w:cs="Times New Roman"/>
          <w:color w:val="000000"/>
          <w:sz w:val="22"/>
          <w:szCs w:val="22"/>
        </w:rPr>
        <w:t xml:space="preserve">Końcówki poniżej 0,5 grosza pomija się, a końcówki 0,5 grosza </w:t>
      </w:r>
      <w:r w:rsidR="00634DB7">
        <w:rPr>
          <w:rFonts w:cs="Times New Roman"/>
          <w:color w:val="000000"/>
          <w:sz w:val="22"/>
          <w:szCs w:val="22"/>
        </w:rPr>
        <w:br/>
      </w:r>
      <w:r w:rsidR="00634DB7" w:rsidRPr="00634DB7">
        <w:rPr>
          <w:rFonts w:cs="Times New Roman"/>
          <w:color w:val="000000"/>
          <w:sz w:val="22"/>
          <w:szCs w:val="22"/>
        </w:rPr>
        <w:t>i wyższe zaokrągla się do 1 grosza.</w:t>
      </w:r>
    </w:p>
    <w:p w14:paraId="5DC7E6CC" w14:textId="77777777" w:rsidR="007062DA" w:rsidRDefault="007062DA">
      <w:pPr>
        <w:pStyle w:val="Standard"/>
        <w:numPr>
          <w:ilvl w:val="0"/>
          <w:numId w:val="15"/>
        </w:numPr>
        <w:tabs>
          <w:tab w:val="left" w:pos="-12975"/>
        </w:tabs>
        <w:autoSpaceDE w:val="0"/>
        <w:jc w:val="both"/>
        <w:rPr>
          <w:rFonts w:cs="Times New Roman"/>
          <w:sz w:val="22"/>
          <w:szCs w:val="22"/>
        </w:rPr>
      </w:pPr>
      <w:r>
        <w:rPr>
          <w:rFonts w:cs="Times New Roman"/>
          <w:color w:val="000000"/>
          <w:sz w:val="22"/>
          <w:szCs w:val="22"/>
        </w:rPr>
        <w:t>Cena oferty musi uwzględniać zakres całego przedmiotu zamówienia w danej grupie.</w:t>
      </w:r>
    </w:p>
    <w:p w14:paraId="58EE039D" w14:textId="77777777" w:rsidR="007062DA" w:rsidRPr="00846D8F" w:rsidRDefault="007062DA">
      <w:pPr>
        <w:pStyle w:val="Standard"/>
        <w:numPr>
          <w:ilvl w:val="0"/>
          <w:numId w:val="15"/>
        </w:numPr>
        <w:tabs>
          <w:tab w:val="left" w:pos="-12975"/>
        </w:tabs>
        <w:autoSpaceDE w:val="0"/>
        <w:jc w:val="both"/>
        <w:rPr>
          <w:rFonts w:cs="Times New Roman"/>
          <w:sz w:val="22"/>
          <w:szCs w:val="22"/>
        </w:rPr>
      </w:pPr>
      <w:r>
        <w:rPr>
          <w:rFonts w:cs="Times New Roman"/>
          <w:color w:val="000000"/>
          <w:sz w:val="22"/>
          <w:szCs w:val="22"/>
        </w:rPr>
        <w:t>Wykonawca nie może zmieniać jednostek miar i opisów w tabelach.</w:t>
      </w:r>
    </w:p>
    <w:p w14:paraId="10BA475F" w14:textId="63B22A95" w:rsidR="00846D8F" w:rsidRPr="008550D9" w:rsidRDefault="00846D8F">
      <w:pPr>
        <w:pStyle w:val="Standard"/>
        <w:numPr>
          <w:ilvl w:val="0"/>
          <w:numId w:val="15"/>
        </w:numPr>
        <w:tabs>
          <w:tab w:val="left" w:pos="-12975"/>
        </w:tabs>
        <w:autoSpaceDE w:val="0"/>
        <w:jc w:val="both"/>
        <w:rPr>
          <w:rFonts w:cs="Times New Roman"/>
          <w:sz w:val="22"/>
          <w:szCs w:val="22"/>
        </w:rPr>
      </w:pPr>
      <w:r w:rsidRPr="00846D8F">
        <w:rPr>
          <w:rFonts w:cs="Times New Roman"/>
          <w:sz w:val="22"/>
          <w:szCs w:val="22"/>
        </w:rPr>
        <w:t>Wprowadzenie przez Wykonawcę zmian w opisie lub ilościach przedmiotu zamówienia</w:t>
      </w:r>
      <w:r w:rsidR="008550D9">
        <w:rPr>
          <w:rFonts w:cs="Times New Roman"/>
          <w:sz w:val="22"/>
          <w:szCs w:val="22"/>
        </w:rPr>
        <w:t xml:space="preserve"> o</w:t>
      </w:r>
      <w:r w:rsidRPr="008550D9">
        <w:rPr>
          <w:rFonts w:cs="Times New Roman"/>
          <w:sz w:val="22"/>
          <w:szCs w:val="22"/>
        </w:rPr>
        <w:t>kreślonych przez Zamawiającego w poszczególnych pozycjach Formularza cenowego spowoduje odrzucenie oferty.</w:t>
      </w:r>
    </w:p>
    <w:p w14:paraId="4ACC018F" w14:textId="7B6CD09D" w:rsidR="00846D8F" w:rsidRDefault="00846D8F">
      <w:pPr>
        <w:pStyle w:val="Standard"/>
        <w:numPr>
          <w:ilvl w:val="0"/>
          <w:numId w:val="15"/>
        </w:numPr>
        <w:tabs>
          <w:tab w:val="left" w:pos="-12975"/>
        </w:tabs>
        <w:autoSpaceDE w:val="0"/>
        <w:jc w:val="both"/>
        <w:rPr>
          <w:rFonts w:cs="Times New Roman"/>
          <w:sz w:val="22"/>
          <w:szCs w:val="22"/>
        </w:rPr>
      </w:pPr>
      <w:r w:rsidRPr="00846D8F">
        <w:rPr>
          <w:rFonts w:cs="Times New Roman"/>
          <w:sz w:val="22"/>
          <w:szCs w:val="22"/>
        </w:rPr>
        <w:t>Wykonawca jest zobowiązany do wypełnienia i określenia wartości we wszystkich</w:t>
      </w:r>
      <w:r>
        <w:rPr>
          <w:rFonts w:cs="Times New Roman"/>
          <w:sz w:val="22"/>
          <w:szCs w:val="22"/>
        </w:rPr>
        <w:t xml:space="preserve"> </w:t>
      </w:r>
      <w:r w:rsidRPr="00846D8F">
        <w:rPr>
          <w:rFonts w:cs="Times New Roman"/>
          <w:sz w:val="22"/>
          <w:szCs w:val="22"/>
        </w:rPr>
        <w:t>pozycjach występujących w Formularzu cenowym</w:t>
      </w:r>
      <w:r>
        <w:rPr>
          <w:rFonts w:cs="Times New Roman"/>
          <w:sz w:val="22"/>
          <w:szCs w:val="22"/>
        </w:rPr>
        <w:t>.</w:t>
      </w:r>
    </w:p>
    <w:p w14:paraId="4F5EE82F" w14:textId="2B8C6129" w:rsidR="00846D8F" w:rsidRDefault="00846D8F">
      <w:pPr>
        <w:pStyle w:val="Standard"/>
        <w:numPr>
          <w:ilvl w:val="0"/>
          <w:numId w:val="15"/>
        </w:numPr>
        <w:tabs>
          <w:tab w:val="left" w:pos="-12975"/>
        </w:tabs>
        <w:autoSpaceDE w:val="0"/>
        <w:jc w:val="both"/>
        <w:rPr>
          <w:rFonts w:cs="Times New Roman"/>
          <w:sz w:val="22"/>
          <w:szCs w:val="22"/>
        </w:rPr>
      </w:pPr>
      <w:r w:rsidRPr="00846D8F">
        <w:rPr>
          <w:rFonts w:cs="Times New Roman"/>
          <w:sz w:val="22"/>
          <w:szCs w:val="22"/>
        </w:rPr>
        <w:t>Brak wypełnienia i określenia wartości w pozycji w formularzu cenowym spowoduje</w:t>
      </w:r>
      <w:r>
        <w:rPr>
          <w:rFonts w:cs="Times New Roman"/>
          <w:sz w:val="22"/>
          <w:szCs w:val="22"/>
        </w:rPr>
        <w:t xml:space="preserve"> </w:t>
      </w:r>
      <w:r w:rsidRPr="00846D8F">
        <w:rPr>
          <w:rFonts w:cs="Times New Roman"/>
          <w:sz w:val="22"/>
          <w:szCs w:val="22"/>
        </w:rPr>
        <w:t>odrzucenie oferty</w:t>
      </w:r>
      <w:r w:rsidR="00634DB7">
        <w:rPr>
          <w:rFonts w:cs="Times New Roman"/>
          <w:sz w:val="22"/>
          <w:szCs w:val="22"/>
        </w:rPr>
        <w:t>.</w:t>
      </w:r>
    </w:p>
    <w:p w14:paraId="744287DE" w14:textId="384420E9" w:rsidR="00634DB7" w:rsidRPr="00634DB7" w:rsidRDefault="00634DB7">
      <w:pPr>
        <w:pStyle w:val="Standard"/>
        <w:numPr>
          <w:ilvl w:val="0"/>
          <w:numId w:val="15"/>
        </w:numPr>
        <w:tabs>
          <w:tab w:val="left" w:pos="-12975"/>
        </w:tabs>
        <w:autoSpaceDE w:val="0"/>
        <w:jc w:val="both"/>
        <w:rPr>
          <w:rFonts w:cs="Times New Roman"/>
          <w:sz w:val="22"/>
          <w:szCs w:val="22"/>
        </w:rPr>
      </w:pPr>
      <w:r w:rsidRPr="00634DB7">
        <w:rPr>
          <w:rFonts w:cs="Times New Roman"/>
          <w:sz w:val="22"/>
          <w:szCs w:val="22"/>
        </w:rPr>
        <w:t>Wstawienie w pozycji Formularza cenowego zera jako wartości ceny jednostkowej,</w:t>
      </w:r>
      <w:r>
        <w:rPr>
          <w:rFonts w:cs="Times New Roman"/>
          <w:sz w:val="22"/>
          <w:szCs w:val="22"/>
        </w:rPr>
        <w:t xml:space="preserve"> </w:t>
      </w:r>
      <w:r w:rsidRPr="00634DB7">
        <w:rPr>
          <w:rFonts w:cs="Times New Roman"/>
          <w:sz w:val="22"/>
          <w:szCs w:val="22"/>
        </w:rPr>
        <w:t>spowoduje odrzucenie oferty.</w:t>
      </w:r>
    </w:p>
    <w:p w14:paraId="040ADA33" w14:textId="77777777" w:rsidR="00634DB7" w:rsidRDefault="007062DA">
      <w:pPr>
        <w:pStyle w:val="Standard"/>
        <w:numPr>
          <w:ilvl w:val="0"/>
          <w:numId w:val="15"/>
        </w:numPr>
        <w:tabs>
          <w:tab w:val="left" w:pos="-12975"/>
        </w:tabs>
        <w:autoSpaceDE w:val="0"/>
        <w:jc w:val="both"/>
        <w:rPr>
          <w:rFonts w:cs="Times New Roman"/>
          <w:sz w:val="22"/>
          <w:szCs w:val="22"/>
        </w:rPr>
      </w:pPr>
      <w:r>
        <w:rPr>
          <w:rFonts w:cs="Times New Roman"/>
          <w:color w:val="000000"/>
          <w:sz w:val="22"/>
          <w:szCs w:val="22"/>
        </w:rPr>
        <w:t>Prawidłowe ustalenie podatku VAT należy do Wykonawcy</w:t>
      </w:r>
      <w:r w:rsidR="0096605F">
        <w:rPr>
          <w:rFonts w:cs="Times New Roman"/>
          <w:color w:val="000000"/>
          <w:sz w:val="22"/>
          <w:szCs w:val="22"/>
        </w:rPr>
        <w:t>.</w:t>
      </w:r>
    </w:p>
    <w:p w14:paraId="685A3770" w14:textId="77777777" w:rsidR="00634DB7" w:rsidRPr="00634DB7" w:rsidRDefault="00634DB7">
      <w:pPr>
        <w:pStyle w:val="Standard"/>
        <w:numPr>
          <w:ilvl w:val="0"/>
          <w:numId w:val="15"/>
        </w:numPr>
        <w:tabs>
          <w:tab w:val="left" w:pos="-12975"/>
        </w:tabs>
        <w:autoSpaceDE w:val="0"/>
        <w:jc w:val="both"/>
        <w:rPr>
          <w:rFonts w:cs="Times New Roman"/>
          <w:sz w:val="22"/>
          <w:szCs w:val="22"/>
        </w:rPr>
      </w:pPr>
      <w:r w:rsidRPr="00634DB7">
        <w:rPr>
          <w:rFonts w:cs="Times New Roman"/>
          <w:sz w:val="22"/>
          <w:szCs w:val="22"/>
        </w:rPr>
        <w:t>Faktury będą rozliczane wg jednostkowych ofertowych cen brutto na dany asortyment.</w:t>
      </w:r>
    </w:p>
    <w:p w14:paraId="7200422C" w14:textId="6ECC7C75" w:rsidR="00634DB7" w:rsidRPr="00B90509" w:rsidRDefault="00634DB7">
      <w:pPr>
        <w:pStyle w:val="Standard"/>
        <w:numPr>
          <w:ilvl w:val="0"/>
          <w:numId w:val="15"/>
        </w:numPr>
        <w:tabs>
          <w:tab w:val="left" w:pos="-12975"/>
        </w:tabs>
        <w:autoSpaceDE w:val="0"/>
        <w:jc w:val="both"/>
        <w:rPr>
          <w:rFonts w:cs="Times New Roman"/>
          <w:sz w:val="22"/>
          <w:szCs w:val="22"/>
        </w:rPr>
      </w:pPr>
      <w:r w:rsidRPr="00634DB7">
        <w:rPr>
          <w:rFonts w:cs="Times New Roman"/>
          <w:sz w:val="22"/>
          <w:szCs w:val="22"/>
        </w:rPr>
        <w:t>Łączna wartość faktury brutto będzie wyliczona poprzez zsumowanie pomnożonych</w:t>
      </w:r>
      <w:r w:rsidR="00B90509">
        <w:rPr>
          <w:rFonts w:cs="Times New Roman"/>
          <w:sz w:val="22"/>
          <w:szCs w:val="22"/>
        </w:rPr>
        <w:t xml:space="preserve"> </w:t>
      </w:r>
      <w:r w:rsidRPr="00B90509">
        <w:rPr>
          <w:rFonts w:cs="Times New Roman"/>
          <w:sz w:val="22"/>
          <w:szCs w:val="22"/>
        </w:rPr>
        <w:t>jednostkowych ofertowych cen brutto przez ilość dostarczonego asortymentu.</w:t>
      </w:r>
    </w:p>
    <w:p w14:paraId="26FE8F90" w14:textId="77777777" w:rsidR="007062DA" w:rsidRDefault="007062DA">
      <w:pPr>
        <w:pStyle w:val="Standard"/>
        <w:numPr>
          <w:ilvl w:val="0"/>
          <w:numId w:val="15"/>
        </w:numPr>
        <w:tabs>
          <w:tab w:val="left" w:pos="-12975"/>
        </w:tabs>
        <w:autoSpaceDE w:val="0"/>
        <w:jc w:val="both"/>
        <w:rPr>
          <w:rFonts w:cs="Times New Roman"/>
          <w:sz w:val="22"/>
          <w:szCs w:val="22"/>
        </w:rPr>
      </w:pPr>
      <w:r>
        <w:rPr>
          <w:rFonts w:eastAsia="Times New Roman" w:cs="Times New Roman"/>
          <w:color w:val="000000"/>
          <w:sz w:val="22"/>
          <w:szCs w:val="22"/>
          <w:lang w:bidi="ar-SA"/>
        </w:rPr>
        <w:t>Cena powinna obejmować wszystkie koszty związane z realizacją zamówienia i dostarczeniem towaru do siedziby Zamawiającego.</w:t>
      </w:r>
    </w:p>
    <w:p w14:paraId="0ED65F82" w14:textId="77777777" w:rsidR="007062DA" w:rsidRDefault="007062DA">
      <w:pPr>
        <w:pStyle w:val="Standard"/>
        <w:numPr>
          <w:ilvl w:val="0"/>
          <w:numId w:val="15"/>
        </w:numPr>
        <w:tabs>
          <w:tab w:val="left" w:pos="-12975"/>
        </w:tabs>
        <w:autoSpaceDE w:val="0"/>
        <w:jc w:val="both"/>
        <w:rPr>
          <w:rFonts w:cs="Times New Roman"/>
          <w:sz w:val="22"/>
          <w:szCs w:val="22"/>
        </w:rPr>
      </w:pPr>
      <w:r>
        <w:rPr>
          <w:rFonts w:eastAsia="Times New Roman" w:cs="Times New Roman"/>
          <w:color w:val="000000"/>
          <w:sz w:val="22"/>
          <w:szCs w:val="22"/>
        </w:rPr>
        <w:t xml:space="preserve">Cenę należy obliczyć uwzględniając zakres zamówienia określony w SWZ oraz ewentualne ryzyko wynikające z okoliczności, których nie można było przewidzieć w </w:t>
      </w:r>
      <w:r>
        <w:rPr>
          <w:rFonts w:eastAsia="Times New Roman" w:cs="Times New Roman"/>
          <w:sz w:val="22"/>
          <w:szCs w:val="22"/>
        </w:rPr>
        <w:t>chwili zawierania umowy.</w:t>
      </w:r>
    </w:p>
    <w:p w14:paraId="511AA9AF" w14:textId="747E8643" w:rsidR="007062DA" w:rsidRPr="00846D8F" w:rsidRDefault="007062DA">
      <w:pPr>
        <w:pStyle w:val="Standard"/>
        <w:numPr>
          <w:ilvl w:val="0"/>
          <w:numId w:val="15"/>
        </w:numPr>
        <w:tabs>
          <w:tab w:val="left" w:pos="-12975"/>
        </w:tabs>
        <w:autoSpaceDE w:val="0"/>
        <w:jc w:val="both"/>
        <w:rPr>
          <w:rFonts w:cs="Times New Roman"/>
          <w:sz w:val="22"/>
          <w:szCs w:val="22"/>
        </w:rPr>
      </w:pPr>
      <w:r>
        <w:rPr>
          <w:rFonts w:eastAsia="Times New Roman" w:cs="Times New Roman"/>
          <w:sz w:val="22"/>
          <w:szCs w:val="22"/>
        </w:rPr>
        <w:t xml:space="preserve">Cena z oferty za zakres określony w ofercie </w:t>
      </w:r>
      <w:r w:rsidR="0013255F">
        <w:rPr>
          <w:rFonts w:eastAsia="Times New Roman" w:cs="Times New Roman"/>
          <w:sz w:val="22"/>
          <w:szCs w:val="22"/>
        </w:rPr>
        <w:t>W</w:t>
      </w:r>
      <w:r>
        <w:rPr>
          <w:rFonts w:eastAsia="Times New Roman" w:cs="Times New Roman"/>
          <w:sz w:val="22"/>
          <w:szCs w:val="22"/>
        </w:rPr>
        <w:t>ykonawcy zostanie przyjęta jako umowna i nie może ulec zmianie.</w:t>
      </w:r>
    </w:p>
    <w:p w14:paraId="74CCC186" w14:textId="77777777" w:rsidR="00DA0083" w:rsidRDefault="00846D8F">
      <w:pPr>
        <w:pStyle w:val="Standard"/>
        <w:numPr>
          <w:ilvl w:val="0"/>
          <w:numId w:val="15"/>
        </w:numPr>
        <w:tabs>
          <w:tab w:val="left" w:pos="-12975"/>
        </w:tabs>
        <w:autoSpaceDE w:val="0"/>
        <w:jc w:val="both"/>
        <w:rPr>
          <w:rFonts w:cs="Times New Roman"/>
          <w:sz w:val="22"/>
          <w:szCs w:val="22"/>
        </w:rPr>
      </w:pPr>
      <w:r w:rsidRPr="00846D8F">
        <w:rPr>
          <w:rFonts w:cs="Times New Roman"/>
          <w:sz w:val="22"/>
          <w:szCs w:val="22"/>
        </w:rPr>
        <w:t>Do porównania ofert brana będzie pod uwagę cena całkowita oferty brutto w PLN.</w:t>
      </w:r>
    </w:p>
    <w:p w14:paraId="71061EBC" w14:textId="37922635" w:rsidR="00DA0083" w:rsidRPr="00DA0083" w:rsidRDefault="00DA0083">
      <w:pPr>
        <w:pStyle w:val="Standard"/>
        <w:numPr>
          <w:ilvl w:val="0"/>
          <w:numId w:val="15"/>
        </w:numPr>
        <w:tabs>
          <w:tab w:val="left" w:pos="-12975"/>
        </w:tabs>
        <w:autoSpaceDE w:val="0"/>
        <w:jc w:val="both"/>
        <w:rPr>
          <w:rFonts w:cs="Times New Roman"/>
          <w:sz w:val="22"/>
          <w:szCs w:val="22"/>
        </w:rPr>
      </w:pPr>
      <w:r>
        <w:rPr>
          <w:rFonts w:cs="Times New Roman"/>
          <w:sz w:val="22"/>
          <w:szCs w:val="22"/>
        </w:rPr>
        <w:t>W p</w:t>
      </w:r>
      <w:r w:rsidRPr="00DA0083">
        <w:rPr>
          <w:rFonts w:cs="Times New Roman"/>
          <w:sz w:val="22"/>
          <w:szCs w:val="22"/>
        </w:rPr>
        <w:t xml:space="preserve">rzypadku różnicy pomiędzy ceną ofertową brutto określoną przez </w:t>
      </w:r>
      <w:r w:rsidR="0013255F">
        <w:rPr>
          <w:rFonts w:cs="Times New Roman"/>
          <w:sz w:val="22"/>
          <w:szCs w:val="22"/>
        </w:rPr>
        <w:t>W</w:t>
      </w:r>
      <w:r w:rsidRPr="00DA0083">
        <w:rPr>
          <w:rFonts w:cs="Times New Roman"/>
          <w:sz w:val="22"/>
          <w:szCs w:val="22"/>
        </w:rPr>
        <w:t>ykonawcę słownie i</w:t>
      </w:r>
      <w:r>
        <w:rPr>
          <w:rFonts w:cs="Times New Roman"/>
          <w:sz w:val="22"/>
          <w:szCs w:val="22"/>
        </w:rPr>
        <w:t xml:space="preserve"> </w:t>
      </w:r>
      <w:r w:rsidRPr="00DA0083">
        <w:rPr>
          <w:rFonts w:cs="Times New Roman"/>
          <w:sz w:val="22"/>
          <w:szCs w:val="22"/>
        </w:rPr>
        <w:t>liczbą</w:t>
      </w:r>
      <w:r w:rsidR="008550D9">
        <w:rPr>
          <w:rFonts w:cs="Times New Roman"/>
          <w:sz w:val="22"/>
          <w:szCs w:val="22"/>
        </w:rPr>
        <w:t xml:space="preserve">, </w:t>
      </w:r>
      <w:r w:rsidRPr="00DA0083">
        <w:rPr>
          <w:rFonts w:cs="Times New Roman"/>
          <w:sz w:val="22"/>
          <w:szCs w:val="22"/>
        </w:rPr>
        <w:t>zamawiający przyjmie jako prawidłową wartość oferty określoną słownie</w:t>
      </w:r>
      <w:r>
        <w:rPr>
          <w:rFonts w:cs="Times New Roman"/>
          <w:sz w:val="22"/>
          <w:szCs w:val="22"/>
        </w:rPr>
        <w:t>.</w:t>
      </w:r>
    </w:p>
    <w:p w14:paraId="06EC85E7" w14:textId="351FE9BC" w:rsidR="007062DA" w:rsidRDefault="007062DA">
      <w:pPr>
        <w:pStyle w:val="Standard"/>
        <w:numPr>
          <w:ilvl w:val="0"/>
          <w:numId w:val="15"/>
        </w:numPr>
        <w:jc w:val="both"/>
        <w:rPr>
          <w:rFonts w:cs="Times New Roman"/>
          <w:color w:val="000000"/>
          <w:sz w:val="22"/>
          <w:szCs w:val="22"/>
        </w:rPr>
      </w:pPr>
      <w:r>
        <w:rPr>
          <w:rFonts w:cs="Times New Roman"/>
          <w:color w:val="000000"/>
          <w:sz w:val="22"/>
          <w:szCs w:val="22"/>
        </w:rPr>
        <w:t>W związku z tym, iż ceny warzyw i owoców uzależnione są od sezonu,</w:t>
      </w:r>
      <w:r>
        <w:rPr>
          <w:rFonts w:cs="Times New Roman"/>
          <w:b/>
          <w:color w:val="000000"/>
          <w:sz w:val="22"/>
          <w:szCs w:val="22"/>
        </w:rPr>
        <w:t xml:space="preserve"> </w:t>
      </w:r>
      <w:r>
        <w:rPr>
          <w:rFonts w:cs="Times New Roman"/>
          <w:color w:val="000000"/>
          <w:sz w:val="22"/>
          <w:szCs w:val="22"/>
        </w:rPr>
        <w:t xml:space="preserve">w trakcie wykonania   zamówienia dopuszcza się zmianę ceny brutto (wzrostu lub obniżki), która ustalana będzie </w:t>
      </w:r>
      <w:r w:rsidR="0096605F">
        <w:rPr>
          <w:rFonts w:cs="Times New Roman"/>
          <w:color w:val="000000"/>
          <w:sz w:val="22"/>
          <w:szCs w:val="22"/>
        </w:rPr>
        <w:br/>
      </w:r>
      <w:r>
        <w:rPr>
          <w:rFonts w:cs="Times New Roman"/>
          <w:color w:val="000000"/>
          <w:sz w:val="22"/>
          <w:szCs w:val="22"/>
        </w:rPr>
        <w:t xml:space="preserve">w oparciu o średnie ceny obowiązujące na rolno – spożywczym rynku </w:t>
      </w:r>
      <w:r w:rsidR="00846D8F">
        <w:rPr>
          <w:rFonts w:cs="Times New Roman"/>
          <w:color w:val="000000"/>
          <w:sz w:val="22"/>
          <w:szCs w:val="22"/>
        </w:rPr>
        <w:t>Giełdy w Sandomierzu.</w:t>
      </w:r>
      <w:r>
        <w:rPr>
          <w:rFonts w:cs="Times New Roman"/>
          <w:color w:val="000000"/>
          <w:sz w:val="22"/>
          <w:szCs w:val="22"/>
        </w:rPr>
        <w:t xml:space="preserve"> </w:t>
      </w:r>
    </w:p>
    <w:p w14:paraId="4CFDCE6B" w14:textId="77777777" w:rsidR="007062DA" w:rsidRDefault="007062DA" w:rsidP="007062DA">
      <w:pPr>
        <w:suppressAutoHyphens w:val="0"/>
        <w:autoSpaceDE w:val="0"/>
        <w:ind w:left="360"/>
        <w:jc w:val="both"/>
        <w:rPr>
          <w:rFonts w:eastAsia="Times New Roman" w:cs="Times New Roman"/>
          <w:sz w:val="22"/>
          <w:szCs w:val="22"/>
        </w:rPr>
      </w:pPr>
    </w:p>
    <w:p w14:paraId="3FE4CA2B" w14:textId="77777777" w:rsidR="007062DA" w:rsidRDefault="007062DA" w:rsidP="007062DA">
      <w:pPr>
        <w:suppressAutoHyphens w:val="0"/>
        <w:autoSpaceDE w:val="0"/>
        <w:ind w:left="360"/>
        <w:jc w:val="both"/>
        <w:rPr>
          <w:rFonts w:eastAsia="Times New Roman" w:cs="Times New Roman"/>
          <w:sz w:val="22"/>
          <w:szCs w:val="22"/>
        </w:rPr>
      </w:pPr>
    </w:p>
    <w:p w14:paraId="472CB1A8" w14:textId="3EA46ABF"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 xml:space="preserve">INFORMACJE DOTYCZĄCE WALUT OBCYCH, W JAKICH MOGĄ BYĆ </w:t>
      </w:r>
      <w:r>
        <w:rPr>
          <w:rFonts w:eastAsia="Times New Roman" w:cs="Times New Roman"/>
          <w:b/>
          <w:bCs/>
          <w:sz w:val="22"/>
          <w:szCs w:val="22"/>
        </w:rPr>
        <w:br/>
        <w:t xml:space="preserve">         PROWADZONE ROZLICZENIA MIĘDZY ZAMAWIAJĄCYM</w:t>
      </w:r>
      <w:r w:rsidR="00B90509">
        <w:rPr>
          <w:rFonts w:eastAsia="Times New Roman" w:cs="Times New Roman"/>
          <w:b/>
          <w:bCs/>
          <w:sz w:val="22"/>
          <w:szCs w:val="22"/>
        </w:rPr>
        <w:br/>
      </w:r>
      <w:r>
        <w:rPr>
          <w:rFonts w:eastAsia="Times New Roman" w:cs="Times New Roman"/>
          <w:b/>
          <w:bCs/>
          <w:sz w:val="22"/>
          <w:szCs w:val="22"/>
        </w:rPr>
        <w:t xml:space="preserve"> A WYKONAWCĄ –</w:t>
      </w:r>
      <w:r w:rsidR="00B90509">
        <w:rPr>
          <w:rFonts w:eastAsia="Times New Roman" w:cs="Times New Roman"/>
          <w:b/>
          <w:bCs/>
          <w:sz w:val="22"/>
          <w:szCs w:val="22"/>
        </w:rPr>
        <w:t xml:space="preserve"> </w:t>
      </w:r>
      <w:r>
        <w:rPr>
          <w:rFonts w:eastAsia="Times New Roman" w:cs="Times New Roman"/>
          <w:b/>
          <w:bCs/>
          <w:sz w:val="22"/>
          <w:szCs w:val="22"/>
        </w:rPr>
        <w:t>ROZLICZENIE W PLN</w:t>
      </w:r>
      <w:r>
        <w:rPr>
          <w:rFonts w:eastAsia="Times New Roman" w:cs="Times New Roman"/>
          <w:b/>
          <w:bCs/>
          <w:sz w:val="22"/>
          <w:szCs w:val="22"/>
        </w:rPr>
        <w:br/>
      </w:r>
    </w:p>
    <w:p w14:paraId="18A8524D" w14:textId="77777777" w:rsidR="007062DA" w:rsidRDefault="007062DA" w:rsidP="007062DA">
      <w:pPr>
        <w:pStyle w:val="Standard"/>
        <w:autoSpaceDE w:val="0"/>
        <w:jc w:val="both"/>
        <w:rPr>
          <w:rFonts w:eastAsia="Times New Roman" w:cs="Times New Roman"/>
          <w:sz w:val="22"/>
          <w:szCs w:val="22"/>
        </w:rPr>
      </w:pPr>
      <w:r>
        <w:rPr>
          <w:rFonts w:eastAsia="Times New Roman" w:cs="Times New Roman"/>
          <w:sz w:val="22"/>
          <w:szCs w:val="22"/>
        </w:rPr>
        <w:t>Zamawiający nie przewiduje rozliczenia w walutach obcych.</w:t>
      </w:r>
    </w:p>
    <w:p w14:paraId="654E2110" w14:textId="77777777" w:rsidR="00B90509" w:rsidRDefault="00B90509" w:rsidP="007062DA">
      <w:pPr>
        <w:pStyle w:val="Standard"/>
        <w:autoSpaceDE w:val="0"/>
        <w:jc w:val="both"/>
        <w:rPr>
          <w:rFonts w:eastAsia="Times New Roman" w:cs="Times New Roman"/>
          <w:sz w:val="22"/>
          <w:szCs w:val="22"/>
        </w:rPr>
      </w:pPr>
    </w:p>
    <w:p w14:paraId="5A845A42" w14:textId="68201768"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OPIS KRYTERIÓW, KTÓRYMI ZAMAWIAJĄCY BĘDZIE SIĘ KIEROWAŁ PRZY WYBORZE OFERTY WRAZ Z PODANIEM ZNACZENIA TYCH KRYTERIÓW ORAZ SPOSOBU OCENY OFERT</w:t>
      </w:r>
    </w:p>
    <w:p w14:paraId="228782B3" w14:textId="77777777" w:rsidR="007062DA" w:rsidRDefault="007062DA" w:rsidP="007062DA">
      <w:pPr>
        <w:pStyle w:val="Standard"/>
        <w:autoSpaceDE w:val="0"/>
        <w:jc w:val="both"/>
        <w:rPr>
          <w:rFonts w:eastAsia="Times New Roman" w:cs="Times New Roman"/>
          <w:b/>
          <w:bCs/>
          <w:sz w:val="22"/>
          <w:szCs w:val="22"/>
        </w:rPr>
      </w:pPr>
    </w:p>
    <w:p w14:paraId="43ADD602" w14:textId="77777777" w:rsidR="007062DA" w:rsidRDefault="007062DA">
      <w:pPr>
        <w:pStyle w:val="Standard"/>
        <w:numPr>
          <w:ilvl w:val="0"/>
          <w:numId w:val="16"/>
        </w:numPr>
        <w:autoSpaceDE w:val="0"/>
        <w:jc w:val="both"/>
        <w:rPr>
          <w:rFonts w:cs="Times New Roman"/>
          <w:sz w:val="22"/>
          <w:szCs w:val="22"/>
        </w:rPr>
      </w:pPr>
      <w:r>
        <w:rPr>
          <w:rFonts w:eastAsia="Times New Roman" w:cs="Times New Roman"/>
          <w:sz w:val="22"/>
          <w:szCs w:val="22"/>
        </w:rPr>
        <w:t>Przy wyborze ofert zamawiający będzie się kierował następującymi kryteriami i ich znaczeniem:</w:t>
      </w:r>
      <w:r>
        <w:rPr>
          <w:rFonts w:cs="Times New Roman"/>
          <w:sz w:val="22"/>
          <w:szCs w:val="22"/>
        </w:rPr>
        <w:t xml:space="preserve"> </w:t>
      </w:r>
      <w:r>
        <w:rPr>
          <w:rFonts w:eastAsia="Times New Roman" w:cs="Times New Roman"/>
          <w:sz w:val="22"/>
          <w:szCs w:val="22"/>
        </w:rPr>
        <w:t>- najniższa cena ofertowa – 100%.</w:t>
      </w:r>
    </w:p>
    <w:p w14:paraId="7EF7E16A" w14:textId="77777777" w:rsidR="007062DA" w:rsidRDefault="007062DA">
      <w:pPr>
        <w:pStyle w:val="Standard"/>
        <w:numPr>
          <w:ilvl w:val="0"/>
          <w:numId w:val="16"/>
        </w:numPr>
        <w:autoSpaceDE w:val="0"/>
        <w:jc w:val="both"/>
        <w:rPr>
          <w:rFonts w:cs="Times New Roman"/>
          <w:sz w:val="22"/>
          <w:szCs w:val="22"/>
        </w:rPr>
      </w:pPr>
      <w:r>
        <w:rPr>
          <w:rFonts w:eastAsia="Times New Roman" w:cs="Times New Roman"/>
          <w:sz w:val="22"/>
          <w:szCs w:val="22"/>
        </w:rPr>
        <w:t>Zamawiający udzieli zamówienia wykonawcy, którego oferta odpowiada wymaganiom przedstawionym w ustawie Pzp oraz SWZ i zawiera najniższą cenę za całość przedmiotu zamówienia.</w:t>
      </w:r>
    </w:p>
    <w:p w14:paraId="068FA5C8" w14:textId="77777777" w:rsidR="007062DA" w:rsidRDefault="007062DA">
      <w:pPr>
        <w:pStyle w:val="Standard"/>
        <w:numPr>
          <w:ilvl w:val="0"/>
          <w:numId w:val="16"/>
        </w:numPr>
        <w:autoSpaceDE w:val="0"/>
        <w:jc w:val="both"/>
        <w:rPr>
          <w:rFonts w:cs="Times New Roman"/>
          <w:sz w:val="22"/>
          <w:szCs w:val="22"/>
        </w:rPr>
      </w:pPr>
      <w:r>
        <w:rPr>
          <w:rFonts w:cs="Times New Roman"/>
          <w:sz w:val="22"/>
          <w:szCs w:val="22"/>
        </w:rPr>
        <w:t>Oferty zostaną ocenione za pomocą systemu punktowego, (odrębnie dla każdej części), zgodnie                     z poniższymi kryteriami:</w:t>
      </w:r>
    </w:p>
    <w:p w14:paraId="4FD7B050" w14:textId="77777777" w:rsidR="007062DA" w:rsidRDefault="007062DA" w:rsidP="007062DA">
      <w:pPr>
        <w:pStyle w:val="Standard"/>
        <w:autoSpaceDE w:val="0"/>
        <w:jc w:val="both"/>
        <w:rPr>
          <w:rFonts w:cs="Times New Roman"/>
          <w:sz w:val="22"/>
          <w:szCs w:val="22"/>
        </w:rPr>
      </w:pPr>
    </w:p>
    <w:tbl>
      <w:tblPr>
        <w:tblW w:w="5670" w:type="dxa"/>
        <w:tblInd w:w="846" w:type="dxa"/>
        <w:tblCellMar>
          <w:left w:w="10" w:type="dxa"/>
          <w:right w:w="10" w:type="dxa"/>
        </w:tblCellMar>
        <w:tblLook w:val="04A0" w:firstRow="1" w:lastRow="0" w:firstColumn="1" w:lastColumn="0" w:noHBand="0" w:noVBand="1"/>
      </w:tblPr>
      <w:tblGrid>
        <w:gridCol w:w="850"/>
        <w:gridCol w:w="2410"/>
        <w:gridCol w:w="2410"/>
      </w:tblGrid>
      <w:tr w:rsidR="007062DA" w14:paraId="15ABA3EC" w14:textId="77777777" w:rsidTr="007062DA">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3D1EB" w14:textId="77777777" w:rsidR="007062DA" w:rsidRDefault="007062DA">
            <w:pPr>
              <w:pStyle w:val="Standard"/>
              <w:autoSpaceDE w:val="0"/>
              <w:spacing w:line="254" w:lineRule="auto"/>
              <w:jc w:val="both"/>
              <w:rPr>
                <w:rFonts w:cs="Times New Roman"/>
                <w:sz w:val="22"/>
                <w:szCs w:val="22"/>
                <w14:ligatures w14:val="standardContextual"/>
              </w:rPr>
            </w:pPr>
            <w:r>
              <w:rPr>
                <w:rFonts w:cs="Times New Roman"/>
                <w:sz w:val="22"/>
                <w:szCs w:val="22"/>
                <w14:ligatures w14:val="standardContextual"/>
              </w:rPr>
              <w:t>L.p.</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8EA94" w14:textId="77777777" w:rsidR="007062DA" w:rsidRDefault="007062DA">
            <w:pPr>
              <w:pStyle w:val="Standard"/>
              <w:autoSpaceDE w:val="0"/>
              <w:spacing w:line="254" w:lineRule="auto"/>
              <w:jc w:val="both"/>
              <w:rPr>
                <w:rFonts w:cs="Times New Roman"/>
                <w:sz w:val="22"/>
                <w:szCs w:val="22"/>
                <w14:ligatures w14:val="standardContextual"/>
              </w:rPr>
            </w:pPr>
            <w:r>
              <w:rPr>
                <w:rFonts w:cs="Times New Roman"/>
                <w:sz w:val="22"/>
                <w:szCs w:val="22"/>
                <w14:ligatures w14:val="standardContextual"/>
              </w:rPr>
              <w:t>Kryterium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C112C" w14:textId="77777777" w:rsidR="007062DA" w:rsidRDefault="007062DA">
            <w:pPr>
              <w:pStyle w:val="Standard"/>
              <w:autoSpaceDE w:val="0"/>
              <w:spacing w:line="254" w:lineRule="auto"/>
              <w:jc w:val="both"/>
              <w:rPr>
                <w:rFonts w:cs="Times New Roman"/>
                <w:sz w:val="22"/>
                <w:szCs w:val="22"/>
                <w14:ligatures w14:val="standardContextual"/>
              </w:rPr>
            </w:pPr>
            <w:r>
              <w:rPr>
                <w:rFonts w:cs="Times New Roman"/>
                <w:sz w:val="22"/>
                <w:szCs w:val="22"/>
                <w14:ligatures w14:val="standardContextual"/>
              </w:rPr>
              <w:t>waga</w:t>
            </w:r>
          </w:p>
        </w:tc>
      </w:tr>
      <w:tr w:rsidR="007062DA" w14:paraId="2CF3F300" w14:textId="77777777" w:rsidTr="007062DA">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C4D87" w14:textId="77777777" w:rsidR="007062DA" w:rsidRDefault="007062DA">
            <w:pPr>
              <w:pStyle w:val="Standard"/>
              <w:autoSpaceDE w:val="0"/>
              <w:spacing w:line="254" w:lineRule="auto"/>
              <w:jc w:val="both"/>
              <w:rPr>
                <w:rFonts w:cs="Times New Roman"/>
                <w:sz w:val="22"/>
                <w:szCs w:val="22"/>
                <w14:ligatures w14:val="standardContextual"/>
              </w:rPr>
            </w:pPr>
            <w:r>
              <w:rPr>
                <w:rFonts w:cs="Times New Roman"/>
                <w:sz w:val="22"/>
                <w:szCs w:val="22"/>
                <w14:ligatures w14:val="standardContextual"/>
              </w:rPr>
              <w:lastRenderedPageBreak/>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7281B" w14:textId="77777777" w:rsidR="007062DA" w:rsidRDefault="007062DA">
            <w:pPr>
              <w:pStyle w:val="Standard"/>
              <w:autoSpaceDE w:val="0"/>
              <w:spacing w:line="254" w:lineRule="auto"/>
              <w:jc w:val="both"/>
              <w:rPr>
                <w:rFonts w:cs="Times New Roman"/>
                <w:sz w:val="22"/>
                <w:szCs w:val="22"/>
                <w14:ligatures w14:val="standardContextual"/>
              </w:rPr>
            </w:pPr>
            <w:r>
              <w:rPr>
                <w:rFonts w:cs="Times New Roman"/>
                <w:sz w:val="22"/>
                <w:szCs w:val="22"/>
                <w14:ligatures w14:val="standardContextual"/>
              </w:rPr>
              <w:t>Cena</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A7B97" w14:textId="77777777" w:rsidR="007062DA" w:rsidRDefault="007062DA">
            <w:pPr>
              <w:pStyle w:val="Standard"/>
              <w:autoSpaceDE w:val="0"/>
              <w:spacing w:line="254" w:lineRule="auto"/>
              <w:jc w:val="both"/>
              <w:rPr>
                <w:rFonts w:cs="Times New Roman"/>
                <w:sz w:val="22"/>
                <w:szCs w:val="22"/>
                <w14:ligatures w14:val="standardContextual"/>
              </w:rPr>
            </w:pPr>
            <w:r>
              <w:rPr>
                <w:rFonts w:cs="Times New Roman"/>
                <w:sz w:val="22"/>
                <w:szCs w:val="22"/>
                <w14:ligatures w14:val="standardContextual"/>
              </w:rPr>
              <w:t>100%</w:t>
            </w:r>
          </w:p>
        </w:tc>
      </w:tr>
    </w:tbl>
    <w:p w14:paraId="25BE01C0" w14:textId="77777777" w:rsidR="007062DA" w:rsidRDefault="007062DA" w:rsidP="007062DA">
      <w:pPr>
        <w:pStyle w:val="Standard"/>
        <w:autoSpaceDE w:val="0"/>
        <w:jc w:val="both"/>
        <w:rPr>
          <w:rFonts w:cs="Times New Roman"/>
          <w:sz w:val="22"/>
          <w:szCs w:val="22"/>
        </w:rPr>
      </w:pPr>
    </w:p>
    <w:p w14:paraId="0555D674" w14:textId="77777777" w:rsidR="007062DA" w:rsidRDefault="007062DA" w:rsidP="007062DA">
      <w:pPr>
        <w:pStyle w:val="Standard"/>
        <w:autoSpaceDE w:val="0"/>
        <w:jc w:val="both"/>
        <w:rPr>
          <w:rFonts w:cs="Times New Roman"/>
          <w:sz w:val="22"/>
          <w:szCs w:val="22"/>
        </w:rPr>
      </w:pPr>
    </w:p>
    <w:p w14:paraId="4910E05B" w14:textId="77777777" w:rsidR="007062DA" w:rsidRPr="00B90509" w:rsidRDefault="007062DA">
      <w:pPr>
        <w:pStyle w:val="Tekstpodstawowy"/>
        <w:numPr>
          <w:ilvl w:val="0"/>
          <w:numId w:val="17"/>
        </w:numPr>
        <w:pBdr>
          <w:top w:val="none" w:sz="0" w:space="0" w:color="auto"/>
          <w:left w:val="none" w:sz="0" w:space="0" w:color="auto"/>
          <w:bottom w:val="none" w:sz="0" w:space="0" w:color="auto"/>
          <w:right w:val="none" w:sz="0" w:space="0" w:color="auto"/>
        </w:pBdr>
        <w:spacing w:before="0" w:after="0"/>
        <w:ind w:left="720"/>
        <w:rPr>
          <w:rFonts w:ascii="Times New Roman" w:hAnsi="Times New Roman" w:cs="Times New Roman"/>
          <w:sz w:val="22"/>
          <w:szCs w:val="22"/>
        </w:rPr>
      </w:pPr>
      <w:r>
        <w:rPr>
          <w:rFonts w:ascii="Times New Roman" w:hAnsi="Times New Roman" w:cs="Times New Roman"/>
          <w:b w:val="0"/>
          <w:sz w:val="22"/>
          <w:szCs w:val="22"/>
        </w:rPr>
        <w:t>W kryterium „Cena” najwyższą liczbę punktów (100) otrzyma oferta zawierająca najniższą cenę brutto, a każda następna odpowiednio zgodnie ze wzorem:</w:t>
      </w:r>
    </w:p>
    <w:p w14:paraId="507FB926" w14:textId="77777777" w:rsidR="00B90509" w:rsidRDefault="00B90509" w:rsidP="00B90509">
      <w:pPr>
        <w:pStyle w:val="Tekstpodstawowy"/>
        <w:pBdr>
          <w:top w:val="none" w:sz="0" w:space="0" w:color="auto"/>
          <w:left w:val="none" w:sz="0" w:space="0" w:color="auto"/>
          <w:bottom w:val="none" w:sz="0" w:space="0" w:color="auto"/>
          <w:right w:val="none" w:sz="0" w:space="0" w:color="auto"/>
        </w:pBdr>
        <w:spacing w:before="0" w:after="0"/>
        <w:ind w:left="720"/>
        <w:rPr>
          <w:rFonts w:ascii="Times New Roman" w:hAnsi="Times New Roman" w:cs="Times New Roman"/>
          <w:sz w:val="22"/>
          <w:szCs w:val="22"/>
        </w:rPr>
      </w:pPr>
    </w:p>
    <w:p w14:paraId="277BD016" w14:textId="77777777" w:rsidR="007062DA" w:rsidRDefault="007062DA" w:rsidP="007062DA">
      <w:pPr>
        <w:pStyle w:val="Tekstpodstawowy"/>
        <w:pBdr>
          <w:top w:val="none" w:sz="0" w:space="0" w:color="auto"/>
          <w:left w:val="none" w:sz="0" w:space="0" w:color="auto"/>
          <w:bottom w:val="none" w:sz="0" w:space="0" w:color="auto"/>
          <w:right w:val="none" w:sz="0" w:space="0" w:color="auto"/>
        </w:pBdr>
        <w:spacing w:before="0" w:after="0"/>
        <w:ind w:left="720"/>
        <w:rPr>
          <w:rFonts w:ascii="Times New Roman" w:hAnsi="Times New Roman" w:cs="Times New Roman"/>
          <w:bCs w:val="0"/>
          <w:sz w:val="22"/>
          <w:szCs w:val="22"/>
          <w:u w:val="single"/>
        </w:rPr>
      </w:pPr>
      <w:r w:rsidRPr="00B90509">
        <w:rPr>
          <w:rFonts w:ascii="Times New Roman" w:hAnsi="Times New Roman" w:cs="Times New Roman"/>
          <w:bCs w:val="0"/>
          <w:sz w:val="22"/>
          <w:szCs w:val="22"/>
          <w:u w:val="single"/>
        </w:rPr>
        <w:t>Liczba punktów oferty = (cena oferty najniżej skalkulowanej : cena oferty ocenianej) * 100 % waga</w:t>
      </w:r>
    </w:p>
    <w:p w14:paraId="3A94B244" w14:textId="77777777" w:rsidR="00B90509" w:rsidRPr="00B90509" w:rsidRDefault="00B90509" w:rsidP="007062DA">
      <w:pPr>
        <w:pStyle w:val="Tekstpodstawowy"/>
        <w:pBdr>
          <w:top w:val="none" w:sz="0" w:space="0" w:color="auto"/>
          <w:left w:val="none" w:sz="0" w:space="0" w:color="auto"/>
          <w:bottom w:val="none" w:sz="0" w:space="0" w:color="auto"/>
          <w:right w:val="none" w:sz="0" w:space="0" w:color="auto"/>
        </w:pBdr>
        <w:spacing w:before="0" w:after="0"/>
        <w:ind w:left="720"/>
        <w:rPr>
          <w:rFonts w:ascii="Times New Roman" w:hAnsi="Times New Roman" w:cs="Times New Roman"/>
          <w:bCs w:val="0"/>
          <w:sz w:val="22"/>
          <w:szCs w:val="22"/>
        </w:rPr>
      </w:pPr>
    </w:p>
    <w:p w14:paraId="53EAAB57" w14:textId="77777777" w:rsidR="007062DA" w:rsidRDefault="007062DA">
      <w:pPr>
        <w:pStyle w:val="Tekstpodstawowy"/>
        <w:numPr>
          <w:ilvl w:val="0"/>
          <w:numId w:val="17"/>
        </w:numPr>
        <w:pBdr>
          <w:top w:val="none" w:sz="0" w:space="0" w:color="auto"/>
          <w:left w:val="none" w:sz="0" w:space="0" w:color="auto"/>
          <w:bottom w:val="none" w:sz="0" w:space="0" w:color="auto"/>
          <w:right w:val="none" w:sz="0" w:space="0" w:color="auto"/>
        </w:pBdr>
        <w:spacing w:before="0" w:after="0"/>
        <w:ind w:left="720"/>
        <w:rPr>
          <w:rFonts w:ascii="Times New Roman" w:hAnsi="Times New Roman" w:cs="Times New Roman"/>
          <w:sz w:val="22"/>
          <w:szCs w:val="22"/>
        </w:rPr>
      </w:pPr>
      <w:r>
        <w:rPr>
          <w:rFonts w:ascii="Times New Roman" w:hAnsi="Times New Roman" w:cs="Times New Roman"/>
          <w:b w:val="0"/>
          <w:sz w:val="22"/>
          <w:szCs w:val="22"/>
        </w:rPr>
        <w:t>Ocena zostanie dokonana z dokładnością co do dwóch miejsc po przecinku.</w:t>
      </w:r>
    </w:p>
    <w:p w14:paraId="6CBC1027" w14:textId="77777777"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Zamawiający udzieli zamówienia Wykonawcy, którego oferta uzyska największą liczbę punktów.</w:t>
      </w:r>
    </w:p>
    <w:p w14:paraId="05C4A96C" w14:textId="77777777"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W toku badania i oceny ofert Zamawiający może żądać od Wykonawców wyjaśnień dotyczących treści złożonych ofert.</w:t>
      </w:r>
    </w:p>
    <w:p w14:paraId="64A45472" w14:textId="77777777"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Niedopuszczalne jest prowadzenie między Zamawiającym a Wykonawcą negocjacji dotyczących złożonej oferty oraz z zastrzeżeniem pkt 7 dokonywanie jakiejkolwiek zmiany jej treści.</w:t>
      </w:r>
    </w:p>
    <w:p w14:paraId="0F488CCF" w14:textId="2BA20DBC"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 xml:space="preserve">Zamawiający poprawi w tekście oferty oczywiste omyłki pisarskie oraz omyłki rachunkowe </w:t>
      </w:r>
      <w:r w:rsidR="00B90509">
        <w:rPr>
          <w:rFonts w:ascii="Times New Roman" w:hAnsi="Times New Roman" w:cs="Times New Roman"/>
          <w:b w:val="0"/>
          <w:sz w:val="22"/>
          <w:szCs w:val="22"/>
        </w:rPr>
        <w:br/>
      </w:r>
      <w:r>
        <w:rPr>
          <w:rFonts w:ascii="Times New Roman" w:hAnsi="Times New Roman" w:cs="Times New Roman"/>
          <w:b w:val="0"/>
          <w:sz w:val="22"/>
          <w:szCs w:val="22"/>
        </w:rPr>
        <w:t>w obliczeniu ceny, niezwłocznie zawiadamiając o tym Wykonawcę, którego oferta została poprawiona. Zamawiający wyznaczy Wykonawcy odpowiedni termin na wyrażenie zgody na poprawienie omyłek w ofercie lub zakwestionowania sposobu jej poprawienia. Brak odpowiedzi</w:t>
      </w:r>
      <w:r w:rsidR="008B15DE">
        <w:rPr>
          <w:rFonts w:ascii="Times New Roman" w:hAnsi="Times New Roman" w:cs="Times New Roman"/>
          <w:b w:val="0"/>
          <w:sz w:val="22"/>
          <w:szCs w:val="22"/>
        </w:rPr>
        <w:br/>
      </w:r>
      <w:r>
        <w:rPr>
          <w:rFonts w:ascii="Times New Roman" w:hAnsi="Times New Roman" w:cs="Times New Roman"/>
          <w:b w:val="0"/>
          <w:sz w:val="22"/>
          <w:szCs w:val="22"/>
        </w:rPr>
        <w:t xml:space="preserve"> w wyznaczonym terminie uznaje się za wyrażenie zgody na poprawienie omyłki.</w:t>
      </w:r>
    </w:p>
    <w:p w14:paraId="6D4E8A2F" w14:textId="77777777"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W przypadku wystąpienia oferty zawierającej rażąco niską cenę w stosunku do przedmiotu zamówienia Zamawiający zwróci się do Wykonawcy o udzielenie w określonym terminie wyjaśnień dotyczących elementów oferty mających wpływ na wysokość ceny, zgodnie z art. 224 ust. 1 Ustawy Pzp.</w:t>
      </w:r>
    </w:p>
    <w:p w14:paraId="7918149F" w14:textId="77777777"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Nie złożenie wyjaśnień przez Wykonawcę lub jeżeli dokonana ocena wyjaśnień potwierdzi, zawiera rażąco niską cenę w stosunku do przedmiotu zamówienia spowoduje odrzucenie oferty.</w:t>
      </w:r>
    </w:p>
    <w:p w14:paraId="2BDC192A" w14:textId="5E793F74" w:rsidR="007062DA" w:rsidRDefault="007062DA">
      <w:pPr>
        <w:pStyle w:val="Tekstpodstawowy"/>
        <w:numPr>
          <w:ilvl w:val="0"/>
          <w:numId w:val="16"/>
        </w:numPr>
        <w:pBdr>
          <w:top w:val="none" w:sz="0" w:space="0" w:color="auto"/>
          <w:left w:val="none" w:sz="0" w:space="0" w:color="auto"/>
          <w:bottom w:val="none" w:sz="0" w:space="0" w:color="auto"/>
          <w:right w:val="none" w:sz="0" w:space="0" w:color="auto"/>
        </w:pBdr>
        <w:spacing w:before="0" w:after="0"/>
        <w:rPr>
          <w:rFonts w:ascii="Times New Roman" w:hAnsi="Times New Roman" w:cs="Times New Roman"/>
          <w:b w:val="0"/>
          <w:sz w:val="22"/>
          <w:szCs w:val="22"/>
        </w:rPr>
      </w:pPr>
      <w:r>
        <w:rPr>
          <w:rFonts w:ascii="Times New Roman" w:hAnsi="Times New Roman" w:cs="Times New Roman"/>
          <w:b w:val="0"/>
          <w:sz w:val="22"/>
          <w:szCs w:val="22"/>
        </w:rPr>
        <w:t xml:space="preserve">Dla porównania ofert Zamawiający przyjmuje wartość brutto oferty określoną w Załącznikach od </w:t>
      </w:r>
      <w:r w:rsidR="008B15DE">
        <w:rPr>
          <w:rFonts w:ascii="Times New Roman" w:hAnsi="Times New Roman" w:cs="Times New Roman"/>
          <w:b w:val="0"/>
          <w:sz w:val="22"/>
          <w:szCs w:val="22"/>
        </w:rPr>
        <w:br/>
      </w:r>
      <w:r>
        <w:rPr>
          <w:rFonts w:ascii="Times New Roman" w:hAnsi="Times New Roman" w:cs="Times New Roman"/>
          <w:b w:val="0"/>
          <w:sz w:val="22"/>
          <w:szCs w:val="22"/>
        </w:rPr>
        <w:t>1</w:t>
      </w:r>
      <w:r w:rsidR="006C3C1B">
        <w:rPr>
          <w:rFonts w:ascii="Times New Roman" w:hAnsi="Times New Roman" w:cs="Times New Roman"/>
          <w:b w:val="0"/>
          <w:sz w:val="22"/>
          <w:szCs w:val="22"/>
        </w:rPr>
        <w:t>A</w:t>
      </w:r>
      <w:r>
        <w:rPr>
          <w:rFonts w:ascii="Times New Roman" w:hAnsi="Times New Roman" w:cs="Times New Roman"/>
          <w:b w:val="0"/>
          <w:sz w:val="22"/>
          <w:szCs w:val="22"/>
        </w:rPr>
        <w:t xml:space="preserve"> do </w:t>
      </w:r>
      <w:r w:rsidR="006C3C1B">
        <w:rPr>
          <w:rFonts w:ascii="Times New Roman" w:hAnsi="Times New Roman" w:cs="Times New Roman"/>
          <w:b w:val="0"/>
          <w:sz w:val="22"/>
          <w:szCs w:val="22"/>
        </w:rPr>
        <w:t>1H</w:t>
      </w:r>
      <w:r>
        <w:rPr>
          <w:rFonts w:ascii="Times New Roman" w:hAnsi="Times New Roman" w:cs="Times New Roman"/>
          <w:b w:val="0"/>
          <w:sz w:val="22"/>
          <w:szCs w:val="22"/>
        </w:rPr>
        <w:t xml:space="preserve"> do Formularza oferty.</w:t>
      </w:r>
    </w:p>
    <w:p w14:paraId="5C0736ED" w14:textId="77777777" w:rsidR="007062DA" w:rsidRDefault="007062DA" w:rsidP="007062DA">
      <w:pPr>
        <w:pStyle w:val="Standard"/>
        <w:autoSpaceDE w:val="0"/>
        <w:jc w:val="both"/>
        <w:rPr>
          <w:rFonts w:eastAsia="Times New Roman" w:cs="Times New Roman"/>
          <w:b/>
          <w:bCs/>
          <w:sz w:val="22"/>
          <w:szCs w:val="22"/>
        </w:rPr>
      </w:pPr>
    </w:p>
    <w:p w14:paraId="1BD31890" w14:textId="77777777" w:rsidR="007062DA" w:rsidRDefault="007062DA" w:rsidP="007062DA">
      <w:pPr>
        <w:pStyle w:val="Standard"/>
        <w:autoSpaceDE w:val="0"/>
        <w:jc w:val="both"/>
        <w:rPr>
          <w:rFonts w:eastAsia="Times New Roman" w:cs="Times New Roman"/>
          <w:b/>
          <w:bCs/>
          <w:sz w:val="22"/>
          <w:szCs w:val="22"/>
        </w:rPr>
      </w:pPr>
    </w:p>
    <w:p w14:paraId="0C620676" w14:textId="25EA453A"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INFORMACJA O FORMALNOŚCIACH, JAKIE POWINNY ZOSTAĆ DOPEŁNIONE PO WYBORZE OFERTY W CELU ZAWARCIA UMOWY</w:t>
      </w:r>
    </w:p>
    <w:p w14:paraId="279E8E8C" w14:textId="77777777" w:rsidR="007062DA" w:rsidRDefault="007062DA" w:rsidP="007062DA">
      <w:pPr>
        <w:pStyle w:val="Standard"/>
        <w:autoSpaceDE w:val="0"/>
        <w:jc w:val="both"/>
        <w:rPr>
          <w:rFonts w:eastAsia="Times New Roman" w:cs="Times New Roman"/>
          <w:b/>
          <w:bCs/>
          <w:sz w:val="22"/>
          <w:szCs w:val="22"/>
        </w:rPr>
      </w:pPr>
    </w:p>
    <w:p w14:paraId="08CF54C0" w14:textId="780314BD" w:rsidR="007062DA" w:rsidRDefault="007062DA">
      <w:pPr>
        <w:pStyle w:val="Textbody"/>
        <w:numPr>
          <w:ilvl w:val="0"/>
          <w:numId w:val="18"/>
        </w:numPr>
        <w:spacing w:after="0"/>
        <w:jc w:val="both"/>
        <w:rPr>
          <w:rFonts w:cs="Times New Roman"/>
          <w:sz w:val="22"/>
          <w:szCs w:val="22"/>
        </w:rPr>
      </w:pPr>
      <w:r>
        <w:rPr>
          <w:rFonts w:cs="Times New Roman"/>
          <w:sz w:val="22"/>
          <w:szCs w:val="22"/>
        </w:rPr>
        <w:t xml:space="preserve">Zamawiający zawrze umowę w sprawie zamówienia publicznego w terminach określonych w art. 308 ust. 2 ustawy Pzp., tj. w terminie nie krótszym niż 5 dni od dnia przesłania zawiadomienia </w:t>
      </w:r>
      <w:r w:rsidR="008B15DE">
        <w:rPr>
          <w:rFonts w:cs="Times New Roman"/>
          <w:sz w:val="22"/>
          <w:szCs w:val="22"/>
        </w:rPr>
        <w:br/>
      </w:r>
      <w:r>
        <w:rPr>
          <w:rFonts w:cs="Times New Roman"/>
          <w:sz w:val="22"/>
          <w:szCs w:val="22"/>
        </w:rPr>
        <w:t>o wyborze najkorzystniejszej oferty.</w:t>
      </w:r>
    </w:p>
    <w:p w14:paraId="14F2EC98" w14:textId="77777777" w:rsidR="007062DA" w:rsidRDefault="007062DA">
      <w:pPr>
        <w:pStyle w:val="Textbody"/>
        <w:numPr>
          <w:ilvl w:val="0"/>
          <w:numId w:val="18"/>
        </w:numPr>
        <w:spacing w:after="0"/>
        <w:jc w:val="both"/>
        <w:rPr>
          <w:rFonts w:cs="Times New Roman"/>
          <w:sz w:val="22"/>
          <w:szCs w:val="22"/>
        </w:rPr>
      </w:pPr>
      <w:r>
        <w:rPr>
          <w:rFonts w:cs="Times New Roman"/>
          <w:sz w:val="22"/>
          <w:szCs w:val="22"/>
        </w:rPr>
        <w:t>Zamawiający powiadomi Wykonawcę, którego oferta została wybrana, o terminie i miejscu zawarcia umowy.</w:t>
      </w:r>
    </w:p>
    <w:p w14:paraId="466B4874" w14:textId="77777777" w:rsidR="007062DA" w:rsidRDefault="007062DA">
      <w:pPr>
        <w:pStyle w:val="Textbody"/>
        <w:numPr>
          <w:ilvl w:val="0"/>
          <w:numId w:val="18"/>
        </w:numPr>
        <w:spacing w:after="0"/>
        <w:jc w:val="both"/>
        <w:rPr>
          <w:rFonts w:cs="Times New Roman"/>
          <w:sz w:val="22"/>
          <w:szCs w:val="22"/>
        </w:rPr>
      </w:pPr>
      <w:r>
        <w:rPr>
          <w:rFonts w:cs="Times New Roman"/>
          <w:spacing w:val="-2"/>
          <w:sz w:val="22"/>
          <w:szCs w:val="22"/>
        </w:rPr>
        <w:t>W przypadku wyboru najkorzystniejszej oferty Wykonawców wspólnie ubiegających się o udzielenie zamówienia, Zamawiający żąda przed zawarciem umowy w sprawie zamówienia publicznego, umowy regulującej współpracę tych Wykonawców.</w:t>
      </w:r>
    </w:p>
    <w:p w14:paraId="1CC75DB0" w14:textId="77777777" w:rsidR="007062DA" w:rsidRDefault="007062DA">
      <w:pPr>
        <w:pStyle w:val="Textbody"/>
        <w:numPr>
          <w:ilvl w:val="0"/>
          <w:numId w:val="18"/>
        </w:numPr>
        <w:spacing w:after="0"/>
        <w:jc w:val="both"/>
        <w:rPr>
          <w:rFonts w:cs="Times New Roman"/>
          <w:sz w:val="22"/>
          <w:szCs w:val="22"/>
        </w:rPr>
      </w:pPr>
      <w:r>
        <w:rPr>
          <w:rFonts w:cs="Times New Roman"/>
          <w:spacing w:val="-2"/>
          <w:sz w:val="22"/>
          <w:szCs w:val="22"/>
        </w:rPr>
        <w:t>Osoby reprezentujące Wykonawcę przy podpisaniu umowy zobowiązane są posiadać ze sobą dokumenty potwierdzające ich umocowanie do podpisania umowy, o ile umocowanie to nie będzie wynikać   z dokumentów załączonych do oferty.</w:t>
      </w:r>
    </w:p>
    <w:p w14:paraId="50C7C55B" w14:textId="77777777" w:rsidR="005D3056" w:rsidRDefault="007062DA">
      <w:pPr>
        <w:pStyle w:val="Textbody"/>
        <w:numPr>
          <w:ilvl w:val="0"/>
          <w:numId w:val="18"/>
        </w:numPr>
        <w:spacing w:after="0"/>
        <w:jc w:val="both"/>
        <w:rPr>
          <w:rFonts w:cs="Times New Roman"/>
          <w:sz w:val="22"/>
          <w:szCs w:val="22"/>
        </w:rPr>
      </w:pPr>
      <w:r>
        <w:rPr>
          <w:rFonts w:cs="Times New Roman"/>
          <w:bCs/>
          <w:sz w:val="22"/>
          <w:szCs w:val="22"/>
        </w:rPr>
        <w:t>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14:paraId="499248CB" w14:textId="27D2A4BF" w:rsidR="005D3056" w:rsidRPr="005D3056" w:rsidRDefault="005D3056">
      <w:pPr>
        <w:pStyle w:val="Textbody"/>
        <w:numPr>
          <w:ilvl w:val="0"/>
          <w:numId w:val="18"/>
        </w:numPr>
        <w:spacing w:after="0"/>
        <w:jc w:val="both"/>
        <w:rPr>
          <w:rFonts w:cs="Times New Roman"/>
          <w:sz w:val="22"/>
          <w:szCs w:val="22"/>
        </w:rPr>
      </w:pPr>
      <w:r w:rsidRPr="005D3056">
        <w:rPr>
          <w:rFonts w:cs="Times New Roman"/>
          <w:sz w:val="22"/>
          <w:szCs w:val="22"/>
        </w:rPr>
        <w:t>Jeżeli Wykonawca, którego oferta została wybrana jako najkorzystniejsza, uchyla się od</w:t>
      </w:r>
      <w:r>
        <w:rPr>
          <w:rFonts w:cs="Times New Roman"/>
          <w:sz w:val="22"/>
          <w:szCs w:val="22"/>
        </w:rPr>
        <w:t xml:space="preserve"> </w:t>
      </w:r>
      <w:r w:rsidRPr="005D3056">
        <w:rPr>
          <w:rFonts w:cs="Times New Roman"/>
          <w:sz w:val="22"/>
          <w:szCs w:val="22"/>
        </w:rPr>
        <w:t>zawarcia umowy w sprawie zamówienia publicznego Zamawiający może dokonać ponownego</w:t>
      </w:r>
      <w:r>
        <w:rPr>
          <w:rFonts w:cs="Times New Roman"/>
          <w:sz w:val="22"/>
          <w:szCs w:val="22"/>
        </w:rPr>
        <w:t xml:space="preserve"> </w:t>
      </w:r>
      <w:r w:rsidRPr="005D3056">
        <w:rPr>
          <w:rFonts w:cs="Times New Roman"/>
          <w:sz w:val="22"/>
          <w:szCs w:val="22"/>
        </w:rPr>
        <w:t>badania</w:t>
      </w:r>
      <w:r>
        <w:rPr>
          <w:rFonts w:cs="Times New Roman"/>
          <w:sz w:val="22"/>
          <w:szCs w:val="22"/>
        </w:rPr>
        <w:br/>
      </w:r>
      <w:r w:rsidRPr="005D3056">
        <w:rPr>
          <w:rFonts w:cs="Times New Roman"/>
          <w:sz w:val="22"/>
          <w:szCs w:val="22"/>
        </w:rPr>
        <w:lastRenderedPageBreak/>
        <w:t xml:space="preserve"> i oceny ofert spośród ofert pozostałych w postępowaniu Wykonawców oraz wybrać</w:t>
      </w:r>
      <w:r w:rsidR="006C3C1B">
        <w:rPr>
          <w:rFonts w:cs="Times New Roman"/>
          <w:sz w:val="22"/>
          <w:szCs w:val="22"/>
        </w:rPr>
        <w:t xml:space="preserve"> </w:t>
      </w:r>
      <w:r w:rsidRPr="005D3056">
        <w:rPr>
          <w:rFonts w:cs="Times New Roman"/>
          <w:sz w:val="22"/>
          <w:szCs w:val="22"/>
        </w:rPr>
        <w:t>najkorzystniejszą ofertę albo unieważnić postępowanie.</w:t>
      </w:r>
    </w:p>
    <w:p w14:paraId="735C9D21" w14:textId="77777777" w:rsidR="007062DA" w:rsidRDefault="007062DA" w:rsidP="007062DA">
      <w:pPr>
        <w:pStyle w:val="Standard"/>
        <w:autoSpaceDE w:val="0"/>
        <w:jc w:val="both"/>
        <w:rPr>
          <w:rFonts w:eastAsia="Times New Roman" w:cs="Times New Roman"/>
          <w:sz w:val="22"/>
          <w:szCs w:val="22"/>
        </w:rPr>
      </w:pPr>
    </w:p>
    <w:p w14:paraId="4304F678" w14:textId="32A0CE84" w:rsidR="007062DA" w:rsidRDefault="007062DA">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WYMAGANIA DOTYCZĄCE ZABEZPIECZENIA NALEŻYTEGO WYKONANIA UMOWY</w:t>
      </w:r>
    </w:p>
    <w:p w14:paraId="3070409F" w14:textId="77777777" w:rsidR="007062DA" w:rsidRDefault="007062DA" w:rsidP="007062DA">
      <w:pPr>
        <w:pStyle w:val="Standard"/>
        <w:autoSpaceDE w:val="0"/>
        <w:jc w:val="both"/>
        <w:rPr>
          <w:rFonts w:eastAsia="Times New Roman" w:cs="Times New Roman"/>
          <w:b/>
          <w:bCs/>
          <w:sz w:val="22"/>
          <w:szCs w:val="22"/>
        </w:rPr>
      </w:pPr>
    </w:p>
    <w:p w14:paraId="05C1164E" w14:textId="58837931" w:rsidR="007062DA" w:rsidRDefault="007062DA" w:rsidP="007062DA">
      <w:pPr>
        <w:pStyle w:val="Standard"/>
        <w:autoSpaceDE w:val="0"/>
        <w:jc w:val="both"/>
        <w:rPr>
          <w:rFonts w:eastAsia="Times New Roman" w:cs="Times New Roman"/>
          <w:sz w:val="22"/>
          <w:szCs w:val="22"/>
        </w:rPr>
      </w:pPr>
      <w:r>
        <w:rPr>
          <w:rFonts w:eastAsia="Times New Roman" w:cs="Times New Roman"/>
          <w:sz w:val="22"/>
          <w:szCs w:val="22"/>
        </w:rPr>
        <w:t>Zamawiający nie będzie żądać od Wykonawcy wniesienia zabezpieczenia należytego wykonania umowy.</w:t>
      </w:r>
    </w:p>
    <w:p w14:paraId="5B81596B" w14:textId="77777777" w:rsidR="007062DA" w:rsidRDefault="007062DA" w:rsidP="007062DA">
      <w:pPr>
        <w:pStyle w:val="Standard"/>
        <w:autoSpaceDE w:val="0"/>
        <w:jc w:val="both"/>
        <w:rPr>
          <w:rFonts w:eastAsia="Times New Roman" w:cs="Times New Roman"/>
          <w:sz w:val="22"/>
          <w:szCs w:val="22"/>
        </w:rPr>
      </w:pPr>
    </w:p>
    <w:p w14:paraId="522B71B2" w14:textId="6EB91B3C" w:rsidR="005D3056" w:rsidRDefault="005D3056">
      <w:pPr>
        <w:pStyle w:val="Nagwek1"/>
        <w:numPr>
          <w:ilvl w:val="0"/>
          <w:numId w:val="33"/>
        </w:numPr>
        <w:spacing w:before="0" w:after="0"/>
        <w:jc w:val="center"/>
        <w:rPr>
          <w:rFonts w:cs="Times New Roman"/>
          <w:sz w:val="22"/>
          <w:szCs w:val="22"/>
          <w:lang w:val="pl-PL"/>
        </w:rPr>
      </w:pPr>
      <w:r w:rsidRPr="005D3056">
        <w:rPr>
          <w:rFonts w:cs="Times New Roman"/>
          <w:sz w:val="22"/>
          <w:szCs w:val="22"/>
          <w:lang w:val="pl-PL"/>
        </w:rPr>
        <w:t>Projektowane postanowienia umowy</w:t>
      </w:r>
    </w:p>
    <w:p w14:paraId="73AFC2FC" w14:textId="6F57B3EF" w:rsidR="005D3056" w:rsidRPr="005D3056" w:rsidRDefault="005D3056" w:rsidP="005D3056">
      <w:pPr>
        <w:pStyle w:val="Textbody"/>
        <w:jc w:val="both"/>
        <w:rPr>
          <w:lang w:eastAsia="en-US"/>
        </w:rPr>
      </w:pPr>
      <w:r>
        <w:rPr>
          <w:lang w:eastAsia="en-US"/>
        </w:rPr>
        <w:t xml:space="preserve">Umowa zostanie zawarta na zasadach określonych w projektowanych postanowieniach umowy stanowiąca </w:t>
      </w:r>
      <w:r w:rsidRPr="005D3056">
        <w:rPr>
          <w:b/>
          <w:bCs/>
          <w:lang w:eastAsia="en-US"/>
        </w:rPr>
        <w:t>załącznik nr 5 do SWZ</w:t>
      </w:r>
      <w:r>
        <w:rPr>
          <w:lang w:eastAsia="en-US"/>
        </w:rPr>
        <w:t>.</w:t>
      </w:r>
    </w:p>
    <w:p w14:paraId="6EA50665" w14:textId="77777777" w:rsidR="005D3056" w:rsidRDefault="005D3056" w:rsidP="005D3056">
      <w:pPr>
        <w:pStyle w:val="Nagwek1"/>
        <w:spacing w:before="0" w:after="0"/>
        <w:ind w:left="1080" w:firstLine="0"/>
        <w:rPr>
          <w:rFonts w:cs="Times New Roman"/>
          <w:sz w:val="22"/>
          <w:szCs w:val="22"/>
          <w:lang w:val="pl-PL"/>
        </w:rPr>
      </w:pPr>
    </w:p>
    <w:p w14:paraId="0C5048B9" w14:textId="768FB8C2" w:rsidR="007062DA" w:rsidRPr="005D3056" w:rsidRDefault="007062DA">
      <w:pPr>
        <w:pStyle w:val="Nagwek1"/>
        <w:numPr>
          <w:ilvl w:val="0"/>
          <w:numId w:val="33"/>
        </w:numPr>
        <w:spacing w:before="0" w:after="0"/>
        <w:jc w:val="center"/>
        <w:rPr>
          <w:rFonts w:cs="Times New Roman"/>
          <w:sz w:val="22"/>
          <w:szCs w:val="22"/>
          <w:lang w:val="pl-PL"/>
        </w:rPr>
      </w:pPr>
      <w:r w:rsidRPr="005D3056">
        <w:rPr>
          <w:rFonts w:cs="Times New Roman"/>
          <w:sz w:val="22"/>
          <w:szCs w:val="22"/>
          <w:lang w:val="pl-PL"/>
        </w:rPr>
        <w:t xml:space="preserve">Pouczenie o środkach ochrony prawnej przysługujących </w:t>
      </w:r>
      <w:r w:rsidRPr="005D3056">
        <w:rPr>
          <w:rFonts w:cs="Times New Roman"/>
          <w:sz w:val="22"/>
          <w:szCs w:val="22"/>
          <w:lang w:val="pl-PL"/>
        </w:rPr>
        <w:br/>
        <w:t xml:space="preserve">                Wykonawcy w toku postępowania o udzielenie</w:t>
      </w:r>
      <w:r w:rsidR="005D3056" w:rsidRPr="005D3056">
        <w:rPr>
          <w:rFonts w:cs="Times New Roman"/>
          <w:sz w:val="22"/>
          <w:szCs w:val="22"/>
          <w:lang w:val="pl-PL"/>
        </w:rPr>
        <w:t xml:space="preserve"> </w:t>
      </w:r>
      <w:r w:rsidRPr="005D3056">
        <w:rPr>
          <w:rFonts w:cs="Times New Roman"/>
          <w:sz w:val="22"/>
          <w:szCs w:val="22"/>
          <w:lang w:val="pl-PL"/>
        </w:rPr>
        <w:t>zamówienia</w:t>
      </w:r>
    </w:p>
    <w:p w14:paraId="7F02956E" w14:textId="77777777" w:rsidR="007062DA" w:rsidRDefault="007062DA" w:rsidP="005D3056">
      <w:pPr>
        <w:pStyle w:val="Textbody"/>
        <w:jc w:val="center"/>
        <w:rPr>
          <w:lang w:eastAsia="en-US"/>
        </w:rPr>
      </w:pPr>
    </w:p>
    <w:p w14:paraId="212B8DF4" w14:textId="75160908" w:rsidR="007062DA" w:rsidRDefault="007062DA" w:rsidP="00E22D73">
      <w:pPr>
        <w:jc w:val="both"/>
        <w:rPr>
          <w:rFonts w:cs="Times New Roman"/>
          <w:sz w:val="22"/>
          <w:szCs w:val="22"/>
        </w:rPr>
      </w:pPr>
      <w:r>
        <w:rPr>
          <w:rFonts w:cs="Times New Roman"/>
          <w:sz w:val="22"/>
          <w:szCs w:val="22"/>
        </w:rPr>
        <w:t xml:space="preserve">Środki ochrony prawnej określone w niniejszym dziale przysługują Wykonawcy, uczestnikowi konkursu oraz innemu podmiotowi, jeżeli ma lub miał interes w uzyskaniu zamówienia lub nagrody </w:t>
      </w:r>
      <w:r w:rsidR="003A736A">
        <w:rPr>
          <w:rFonts w:cs="Times New Roman"/>
          <w:sz w:val="22"/>
          <w:szCs w:val="22"/>
        </w:rPr>
        <w:br/>
      </w:r>
      <w:r>
        <w:rPr>
          <w:rFonts w:cs="Times New Roman"/>
          <w:sz w:val="22"/>
          <w:szCs w:val="22"/>
        </w:rPr>
        <w:t>w konkursie oraz poniósł lub może ponieść szkodę w wyniku naruszenia przez Zamawiającego przepisów Ustawy Pzp. Dział IX  ŚRODKI OCHRONY PRAWNEJ Ustawy Pzp (</w:t>
      </w:r>
      <w:r w:rsidR="00E22D73" w:rsidRPr="00E22D73">
        <w:rPr>
          <w:rFonts w:cs="Times New Roman"/>
          <w:sz w:val="22"/>
          <w:szCs w:val="22"/>
        </w:rPr>
        <w:t>Dz. U. z 2024 r.</w:t>
      </w:r>
      <w:r w:rsidR="00E22D73">
        <w:rPr>
          <w:rFonts w:cs="Times New Roman"/>
          <w:sz w:val="22"/>
          <w:szCs w:val="22"/>
        </w:rPr>
        <w:t xml:space="preserve"> </w:t>
      </w:r>
      <w:r w:rsidR="00E22D73" w:rsidRPr="00E22D73">
        <w:rPr>
          <w:rFonts w:cs="Times New Roman"/>
          <w:sz w:val="22"/>
          <w:szCs w:val="22"/>
        </w:rPr>
        <w:t>poz. 1320</w:t>
      </w:r>
      <w:r>
        <w:rPr>
          <w:rFonts w:cs="Times New Roman"/>
          <w:sz w:val="22"/>
          <w:szCs w:val="22"/>
        </w:rPr>
        <w:t>).</w:t>
      </w:r>
    </w:p>
    <w:p w14:paraId="1EF1A02F" w14:textId="77777777" w:rsidR="007062DA" w:rsidRDefault="007062DA" w:rsidP="007062DA">
      <w:pPr>
        <w:pStyle w:val="Textbody"/>
        <w:spacing w:after="0"/>
        <w:jc w:val="both"/>
        <w:rPr>
          <w:rFonts w:cs="Times New Roman"/>
          <w:bCs/>
          <w:sz w:val="22"/>
          <w:szCs w:val="22"/>
        </w:rPr>
      </w:pPr>
    </w:p>
    <w:p w14:paraId="369AFD0C" w14:textId="3C62848D" w:rsidR="007062DA" w:rsidRDefault="007062DA">
      <w:pPr>
        <w:pStyle w:val="Nagwek1"/>
        <w:numPr>
          <w:ilvl w:val="0"/>
          <w:numId w:val="33"/>
        </w:numPr>
        <w:spacing w:before="0" w:after="0"/>
        <w:jc w:val="center"/>
        <w:rPr>
          <w:rFonts w:cs="Times New Roman"/>
          <w:sz w:val="22"/>
          <w:szCs w:val="22"/>
          <w:lang w:val="pl-PL"/>
        </w:rPr>
      </w:pPr>
      <w:r>
        <w:rPr>
          <w:rFonts w:cs="Times New Roman"/>
          <w:sz w:val="22"/>
          <w:szCs w:val="22"/>
          <w:lang w:val="pl-PL"/>
        </w:rPr>
        <w:t>Postanowienia końcowe</w:t>
      </w:r>
    </w:p>
    <w:p w14:paraId="72EA8442" w14:textId="77777777" w:rsidR="007062DA" w:rsidRDefault="007062DA" w:rsidP="007062DA">
      <w:pPr>
        <w:pStyle w:val="Textbody"/>
        <w:rPr>
          <w:lang w:eastAsia="en-US"/>
        </w:rPr>
      </w:pPr>
    </w:p>
    <w:p w14:paraId="29E0BC15" w14:textId="6B9D4041" w:rsidR="007062DA" w:rsidRDefault="007062DA" w:rsidP="007062DA">
      <w:pPr>
        <w:pStyle w:val="Akapitzlist"/>
        <w:tabs>
          <w:tab w:val="left" w:pos="708"/>
        </w:tabs>
        <w:ind w:left="0"/>
        <w:jc w:val="both"/>
        <w:rPr>
          <w:rFonts w:cs="Times New Roman"/>
          <w:sz w:val="22"/>
          <w:szCs w:val="22"/>
        </w:rPr>
      </w:pPr>
      <w:r>
        <w:rPr>
          <w:rFonts w:cs="Times New Roman"/>
          <w:sz w:val="22"/>
          <w:szCs w:val="22"/>
        </w:rPr>
        <w:t>W sprawach nieuregulowanych w Specyfikacji Warunków Zamówienia zastosowanie mają przepisy Ustawy z dnia 11 września 2019 r. Pzp (</w:t>
      </w:r>
      <w:r w:rsidR="00E22D73" w:rsidRPr="00E22D73">
        <w:rPr>
          <w:rFonts w:cs="Times New Roman"/>
          <w:sz w:val="22"/>
          <w:szCs w:val="22"/>
        </w:rPr>
        <w:t>Dz. U. z 2024 r.</w:t>
      </w:r>
      <w:r w:rsidR="00E22D73">
        <w:rPr>
          <w:rFonts w:cs="Times New Roman"/>
          <w:sz w:val="22"/>
          <w:szCs w:val="22"/>
        </w:rPr>
        <w:t xml:space="preserve"> </w:t>
      </w:r>
      <w:r w:rsidR="00E22D73" w:rsidRPr="00E22D73">
        <w:rPr>
          <w:rFonts w:cs="Times New Roman"/>
          <w:sz w:val="22"/>
          <w:szCs w:val="22"/>
        </w:rPr>
        <w:t>poz. 1320</w:t>
      </w:r>
      <w:r>
        <w:rPr>
          <w:rFonts w:cs="Times New Roman"/>
          <w:sz w:val="22"/>
          <w:szCs w:val="22"/>
        </w:rPr>
        <w:t>).</w:t>
      </w:r>
    </w:p>
    <w:p w14:paraId="07000A03" w14:textId="77777777" w:rsidR="00E22D73" w:rsidRDefault="00E22D73" w:rsidP="007062DA">
      <w:pPr>
        <w:pStyle w:val="Standard"/>
        <w:autoSpaceDE w:val="0"/>
        <w:jc w:val="both"/>
        <w:rPr>
          <w:rFonts w:cs="Times New Roman"/>
          <w:sz w:val="22"/>
          <w:szCs w:val="22"/>
        </w:rPr>
      </w:pPr>
    </w:p>
    <w:p w14:paraId="5E2521FE" w14:textId="72B9A865" w:rsidR="007062DA" w:rsidRDefault="007062DA">
      <w:pPr>
        <w:pStyle w:val="Standard"/>
        <w:numPr>
          <w:ilvl w:val="0"/>
          <w:numId w:val="33"/>
        </w:numPr>
        <w:autoSpaceDE w:val="0"/>
        <w:jc w:val="center"/>
        <w:rPr>
          <w:rFonts w:eastAsia="Times New Roman" w:cs="Times New Roman"/>
          <w:b/>
          <w:bCs/>
          <w:color w:val="000000"/>
          <w:sz w:val="22"/>
          <w:szCs w:val="22"/>
        </w:rPr>
      </w:pPr>
      <w:r>
        <w:rPr>
          <w:rFonts w:eastAsia="Times New Roman" w:cs="Times New Roman"/>
          <w:b/>
          <w:bCs/>
          <w:color w:val="000000"/>
          <w:sz w:val="22"/>
          <w:szCs w:val="22"/>
        </w:rPr>
        <w:t>RODO</w:t>
      </w:r>
    </w:p>
    <w:p w14:paraId="5195E876" w14:textId="696566F3" w:rsidR="007062DA" w:rsidRDefault="007062DA" w:rsidP="007062DA">
      <w:pPr>
        <w:pStyle w:val="Standard"/>
        <w:jc w:val="both"/>
        <w:rPr>
          <w:rFonts w:cs="Times New Roman"/>
          <w:sz w:val="22"/>
          <w:szCs w:val="22"/>
        </w:rPr>
      </w:pPr>
      <w:r>
        <w:rPr>
          <w:rFonts w:cs="Times New Roman"/>
          <w:sz w:val="22"/>
          <w:szCs w:val="22"/>
        </w:rPr>
        <w:t>Zgodnie z art. 13 ust. 1 i 2 rozporządzenia Parlamentu Europejskiego i Rady (UE) 2016/679 z dnia</w:t>
      </w:r>
      <w:r w:rsidR="003A736A">
        <w:rPr>
          <w:rFonts w:cs="Times New Roman"/>
          <w:sz w:val="22"/>
          <w:szCs w:val="22"/>
        </w:rPr>
        <w:br/>
      </w:r>
      <w:r>
        <w:rPr>
          <w:rFonts w:cs="Times New Roman"/>
          <w:sz w:val="22"/>
          <w:szCs w:val="22"/>
        </w:rPr>
        <w:t xml:space="preserve"> 27 kwietnia 2016 r. w sprawie ochrony osób fizycznych w związku z przetwarzaniem danych osobowych i w sprawie swobodnego przepływu takich danych oraz uchylenia dyrektywy 95/46/WE (ogólne rozporządzenie o ochronie danych) zwane dalej „RODO” informuję, że:</w:t>
      </w:r>
    </w:p>
    <w:p w14:paraId="7F03D2E0" w14:textId="59DD5FDF" w:rsidR="007062DA" w:rsidRDefault="007062DA">
      <w:pPr>
        <w:pStyle w:val="Akapitzlist"/>
        <w:numPr>
          <w:ilvl w:val="0"/>
          <w:numId w:val="20"/>
        </w:numPr>
        <w:jc w:val="both"/>
        <w:rPr>
          <w:rFonts w:cs="Times New Roman"/>
          <w:sz w:val="22"/>
          <w:szCs w:val="22"/>
        </w:rPr>
      </w:pPr>
      <w:r>
        <w:rPr>
          <w:rFonts w:cs="Times New Roman"/>
          <w:sz w:val="22"/>
          <w:szCs w:val="22"/>
        </w:rPr>
        <w:t xml:space="preserve">Administratorem Pani/Pana danych osobowych jest Dom Pomocy Społecznej w </w:t>
      </w:r>
      <w:r w:rsidR="00E22D73">
        <w:rPr>
          <w:rFonts w:cs="Times New Roman"/>
          <w:sz w:val="22"/>
          <w:szCs w:val="22"/>
        </w:rPr>
        <w:t>Przepiórowie</w:t>
      </w:r>
      <w:r>
        <w:rPr>
          <w:rFonts w:cs="Times New Roman"/>
          <w:sz w:val="22"/>
          <w:szCs w:val="22"/>
        </w:rPr>
        <w:t xml:space="preserve">, reprezentowany przez </w:t>
      </w:r>
      <w:r w:rsidR="003A736A">
        <w:rPr>
          <w:rFonts w:cs="Times New Roman"/>
          <w:sz w:val="22"/>
          <w:szCs w:val="22"/>
        </w:rPr>
        <w:t xml:space="preserve">p.o. </w:t>
      </w:r>
      <w:r>
        <w:rPr>
          <w:rFonts w:cs="Times New Roman"/>
          <w:sz w:val="22"/>
          <w:szCs w:val="22"/>
        </w:rPr>
        <w:t>Dyrektora z siedzibą:</w:t>
      </w:r>
    </w:p>
    <w:p w14:paraId="50BDDDAD" w14:textId="024AF06A" w:rsidR="007062DA" w:rsidRDefault="00E22D73" w:rsidP="007062DA">
      <w:pPr>
        <w:pStyle w:val="Akapitzlist"/>
        <w:ind w:left="360"/>
        <w:jc w:val="both"/>
        <w:rPr>
          <w:rFonts w:cs="Times New Roman"/>
          <w:color w:val="000000"/>
          <w:sz w:val="22"/>
          <w:szCs w:val="22"/>
        </w:rPr>
      </w:pPr>
      <w:r>
        <w:rPr>
          <w:rFonts w:cs="Times New Roman"/>
          <w:color w:val="000000"/>
          <w:sz w:val="22"/>
          <w:szCs w:val="22"/>
        </w:rPr>
        <w:t>Przepiórów 33A</w:t>
      </w:r>
      <w:r w:rsidR="007062DA">
        <w:rPr>
          <w:rFonts w:cs="Times New Roman"/>
          <w:color w:val="000000"/>
          <w:sz w:val="22"/>
          <w:szCs w:val="22"/>
        </w:rPr>
        <w:t xml:space="preserve">, </w:t>
      </w:r>
      <w:r>
        <w:rPr>
          <w:rFonts w:cs="Times New Roman"/>
          <w:color w:val="000000"/>
          <w:sz w:val="22"/>
          <w:szCs w:val="22"/>
        </w:rPr>
        <w:t>27-570 Iwaniska</w:t>
      </w:r>
    </w:p>
    <w:p w14:paraId="1EEE0AE5" w14:textId="48F37ED8" w:rsidR="007062DA" w:rsidRPr="001053ED" w:rsidRDefault="007062DA" w:rsidP="007062DA">
      <w:pPr>
        <w:pStyle w:val="Akapitzlist"/>
        <w:ind w:left="360"/>
        <w:jc w:val="both"/>
        <w:rPr>
          <w:rFonts w:cs="Times New Roman"/>
          <w:sz w:val="22"/>
          <w:szCs w:val="22"/>
        </w:rPr>
      </w:pPr>
      <w:r w:rsidRPr="001053ED">
        <w:rPr>
          <w:rFonts w:cs="Times New Roman"/>
          <w:color w:val="000000"/>
          <w:sz w:val="22"/>
          <w:szCs w:val="22"/>
        </w:rPr>
        <w:t xml:space="preserve">tel. </w:t>
      </w:r>
      <w:r w:rsidR="00E22D73" w:rsidRPr="001053ED">
        <w:rPr>
          <w:rFonts w:cs="Times New Roman"/>
          <w:color w:val="000000"/>
          <w:sz w:val="22"/>
          <w:szCs w:val="22"/>
        </w:rPr>
        <w:t>517883138</w:t>
      </w:r>
      <w:r w:rsidRPr="001053ED">
        <w:rPr>
          <w:rFonts w:cs="Times New Roman"/>
          <w:color w:val="000000"/>
          <w:sz w:val="22"/>
          <w:szCs w:val="22"/>
        </w:rPr>
        <w:t xml:space="preserve">, e-mail: </w:t>
      </w:r>
      <w:r w:rsidR="00E22D73" w:rsidRPr="001053ED">
        <w:rPr>
          <w:rFonts w:cs="Times New Roman"/>
          <w:color w:val="000000"/>
          <w:sz w:val="22"/>
          <w:szCs w:val="22"/>
        </w:rPr>
        <w:t>sekretariat@dpsprzepiorow.com</w:t>
      </w:r>
    </w:p>
    <w:p w14:paraId="2D24ACE3" w14:textId="77777777" w:rsidR="007062DA" w:rsidRDefault="007062DA">
      <w:pPr>
        <w:pStyle w:val="Akapitzlist"/>
        <w:numPr>
          <w:ilvl w:val="0"/>
          <w:numId w:val="20"/>
        </w:numPr>
        <w:jc w:val="both"/>
        <w:rPr>
          <w:rFonts w:cs="Times New Roman"/>
          <w:sz w:val="22"/>
          <w:szCs w:val="22"/>
        </w:rPr>
      </w:pPr>
      <w:r>
        <w:rPr>
          <w:rFonts w:cs="Times New Roman"/>
          <w:sz w:val="22"/>
          <w:szCs w:val="22"/>
        </w:rPr>
        <w:t>Kontakt z inspektorem ochrony danych u administratora:</w:t>
      </w:r>
    </w:p>
    <w:p w14:paraId="52D78D6F" w14:textId="2848EBE6" w:rsidR="00E22D73" w:rsidRPr="00E22D73" w:rsidRDefault="00E22D73" w:rsidP="00E22D73">
      <w:pPr>
        <w:pStyle w:val="Akapitzlist"/>
        <w:widowControl/>
        <w:autoSpaceDN/>
        <w:contextualSpacing/>
        <w:rPr>
          <w:rFonts w:cs="Times New Roman"/>
          <w:sz w:val="22"/>
          <w:szCs w:val="22"/>
        </w:rPr>
      </w:pPr>
      <w:r w:rsidRPr="00E22D73">
        <w:rPr>
          <w:rFonts w:eastAsia="Times New Roman" w:cs="Times New Roman"/>
          <w:sz w:val="22"/>
          <w:szCs w:val="22"/>
          <w:lang w:eastAsia="pl-PL"/>
        </w:rPr>
        <w:t xml:space="preserve">Sylwester Cieśla </w:t>
      </w:r>
      <w:r w:rsidRPr="00E22D73">
        <w:rPr>
          <w:rFonts w:eastAsia="Times New Roman" w:cs="Times New Roman"/>
          <w:sz w:val="22"/>
          <w:szCs w:val="22"/>
          <w:lang w:eastAsia="pl-PL"/>
        </w:rPr>
        <w:br/>
        <w:t>Centrum Zabezpieczenia Informacji Sp. z o.o.</w:t>
      </w:r>
      <w:r w:rsidRPr="00E22D73">
        <w:rPr>
          <w:rFonts w:eastAsia="Times New Roman" w:cs="Times New Roman"/>
          <w:sz w:val="22"/>
          <w:szCs w:val="22"/>
          <w:lang w:eastAsia="pl-PL"/>
        </w:rPr>
        <w:br/>
        <w:t>ul. Wrzosowa 15 lok. 1</w:t>
      </w:r>
      <w:r w:rsidRPr="00E22D73">
        <w:rPr>
          <w:rFonts w:eastAsia="Times New Roman" w:cs="Times New Roman"/>
          <w:sz w:val="22"/>
          <w:szCs w:val="22"/>
          <w:lang w:eastAsia="pl-PL"/>
        </w:rPr>
        <w:br/>
        <w:t>25-211Kielce</w:t>
      </w:r>
      <w:r w:rsidRPr="00E22D73">
        <w:rPr>
          <w:rFonts w:eastAsia="Times New Roman" w:cs="Times New Roman"/>
          <w:sz w:val="22"/>
          <w:szCs w:val="22"/>
          <w:lang w:eastAsia="pl-PL"/>
        </w:rPr>
        <w:br/>
        <w:t>e</w:t>
      </w:r>
      <w:r w:rsidR="0013255F">
        <w:rPr>
          <w:rFonts w:eastAsia="Times New Roman" w:cs="Times New Roman"/>
          <w:sz w:val="22"/>
          <w:szCs w:val="22"/>
          <w:lang w:eastAsia="pl-PL"/>
        </w:rPr>
        <w:t>-</w:t>
      </w:r>
      <w:r w:rsidRPr="00E22D73">
        <w:rPr>
          <w:rFonts w:eastAsia="Times New Roman" w:cs="Times New Roman"/>
          <w:sz w:val="22"/>
          <w:szCs w:val="22"/>
          <w:lang w:eastAsia="pl-PL"/>
        </w:rPr>
        <w:t>mail.: iod@czi24.pl</w:t>
      </w:r>
    </w:p>
    <w:p w14:paraId="4EC915C5" w14:textId="5A52C7C4" w:rsidR="007062DA" w:rsidRDefault="007062DA">
      <w:pPr>
        <w:pStyle w:val="NormalnyWeb"/>
        <w:numPr>
          <w:ilvl w:val="0"/>
          <w:numId w:val="20"/>
        </w:numPr>
        <w:shd w:val="clear" w:color="auto" w:fill="FFFFFF"/>
        <w:spacing w:before="0" w:after="0"/>
        <w:jc w:val="both"/>
        <w:rPr>
          <w:rFonts w:cs="Times New Roman"/>
          <w:sz w:val="22"/>
          <w:szCs w:val="22"/>
        </w:rPr>
      </w:pPr>
      <w:r>
        <w:rPr>
          <w:rFonts w:cs="Times New Roman"/>
          <w:sz w:val="22"/>
          <w:szCs w:val="22"/>
        </w:rPr>
        <w:t>Pani/Pana dane osobowe przetwarzane będą na podstawie art. 6 ust. 1 lit. c)</w:t>
      </w:r>
      <w:r>
        <w:rPr>
          <w:rFonts w:cs="Times New Roman"/>
          <w:i/>
          <w:sz w:val="22"/>
          <w:szCs w:val="22"/>
        </w:rPr>
        <w:t xml:space="preserve"> </w:t>
      </w:r>
      <w:r>
        <w:rPr>
          <w:rFonts w:cs="Times New Roman"/>
          <w:sz w:val="22"/>
          <w:szCs w:val="22"/>
        </w:rPr>
        <w:t xml:space="preserve">RODO w celu </w:t>
      </w:r>
      <w:r>
        <w:rPr>
          <w:rFonts w:eastAsia="Calibri" w:cs="Times New Roman"/>
          <w:sz w:val="22"/>
          <w:szCs w:val="22"/>
          <w:lang w:eastAsia="en-US"/>
        </w:rPr>
        <w:t xml:space="preserve">związanym z postępowaniem o udzielenie zamówienia publicznego </w:t>
      </w:r>
      <w:r>
        <w:rPr>
          <w:rFonts w:cs="Times New Roman"/>
          <w:sz w:val="22"/>
          <w:szCs w:val="22"/>
        </w:rPr>
        <w:t xml:space="preserve">prowadzonego w trybie podstawowym na sukcesywną dostawę artykułów spożywczych dla Domu Pomocy Społecznej </w:t>
      </w:r>
      <w:r w:rsidR="00D50DA9">
        <w:rPr>
          <w:rFonts w:cs="Times New Roman"/>
          <w:sz w:val="22"/>
          <w:szCs w:val="22"/>
        </w:rPr>
        <w:br/>
      </w:r>
      <w:r>
        <w:rPr>
          <w:rFonts w:cs="Times New Roman"/>
          <w:sz w:val="22"/>
          <w:szCs w:val="22"/>
        </w:rPr>
        <w:t xml:space="preserve">w </w:t>
      </w:r>
      <w:r w:rsidR="00E22D73">
        <w:rPr>
          <w:rFonts w:cs="Times New Roman"/>
          <w:sz w:val="22"/>
          <w:szCs w:val="22"/>
        </w:rPr>
        <w:t>Przepiórowie</w:t>
      </w:r>
      <w:r>
        <w:rPr>
          <w:rFonts w:cs="Times New Roman"/>
          <w:sz w:val="22"/>
          <w:szCs w:val="22"/>
        </w:rPr>
        <w:t>, zgodnie z art. 275</w:t>
      </w:r>
      <w:r w:rsidR="00E22D73">
        <w:rPr>
          <w:rFonts w:cs="Times New Roman"/>
          <w:sz w:val="22"/>
          <w:szCs w:val="22"/>
        </w:rPr>
        <w:t xml:space="preserve"> pkt 1</w:t>
      </w:r>
      <w:r>
        <w:rPr>
          <w:rFonts w:cs="Times New Roman"/>
          <w:sz w:val="22"/>
          <w:szCs w:val="22"/>
        </w:rPr>
        <w:t xml:space="preserve"> Ustawy Pzp.</w:t>
      </w:r>
    </w:p>
    <w:p w14:paraId="135500EF" w14:textId="296646EA" w:rsidR="007062DA" w:rsidRDefault="007062DA">
      <w:pPr>
        <w:pStyle w:val="Akapitzlist"/>
        <w:numPr>
          <w:ilvl w:val="0"/>
          <w:numId w:val="20"/>
        </w:numPr>
        <w:jc w:val="both"/>
        <w:rPr>
          <w:rFonts w:cs="Times New Roman"/>
          <w:sz w:val="22"/>
          <w:szCs w:val="22"/>
        </w:rPr>
      </w:pPr>
      <w:r>
        <w:rPr>
          <w:rFonts w:cs="Times New Roman"/>
          <w:sz w:val="22"/>
          <w:szCs w:val="22"/>
        </w:rPr>
        <w:t xml:space="preserve">Obowiązek podania danych osobowych bezpośrednio Pani/Pana dotyczących jest wymogiem ustawowym określonym w przepisach ustawy Pzp, związanym z udziałem  w postępowaniu </w:t>
      </w:r>
      <w:r w:rsidR="00D50DA9">
        <w:rPr>
          <w:rFonts w:cs="Times New Roman"/>
          <w:sz w:val="22"/>
          <w:szCs w:val="22"/>
        </w:rPr>
        <w:br/>
      </w:r>
      <w:r>
        <w:rPr>
          <w:rFonts w:cs="Times New Roman"/>
          <w:sz w:val="22"/>
          <w:szCs w:val="22"/>
        </w:rPr>
        <w:t xml:space="preserve">o udzielenie zamówienia publicznego; konsekwencje niepodania określonych danych wynikają </w:t>
      </w:r>
      <w:r w:rsidR="00D50DA9">
        <w:rPr>
          <w:rFonts w:cs="Times New Roman"/>
          <w:sz w:val="22"/>
          <w:szCs w:val="22"/>
        </w:rPr>
        <w:br/>
      </w:r>
      <w:r>
        <w:rPr>
          <w:rFonts w:cs="Times New Roman"/>
          <w:sz w:val="22"/>
          <w:szCs w:val="22"/>
        </w:rPr>
        <w:lastRenderedPageBreak/>
        <w:t>z ustawy Pzp.</w:t>
      </w:r>
    </w:p>
    <w:p w14:paraId="3F11868C" w14:textId="77777777" w:rsidR="007062DA" w:rsidRDefault="007062DA">
      <w:pPr>
        <w:pStyle w:val="Akapitzlist"/>
        <w:numPr>
          <w:ilvl w:val="0"/>
          <w:numId w:val="20"/>
        </w:numPr>
        <w:jc w:val="both"/>
        <w:rPr>
          <w:rFonts w:cs="Times New Roman"/>
          <w:sz w:val="22"/>
          <w:szCs w:val="22"/>
        </w:rPr>
      </w:pPr>
      <w:r>
        <w:rPr>
          <w:rFonts w:cs="Times New Roman"/>
          <w:sz w:val="22"/>
          <w:szCs w:val="22"/>
        </w:rPr>
        <w:t>Odbiorcami Pani/Pana danych osobowych będą osoby lub podmioty, którym udostępniona zostanie dokumentacja postępowania w oparciu o art. 18 Ustawy Pzp, a także innym podmiotom uprawnionym do ich uzyskania na podstawie przepisów prawa lub podmiotom z którymi administrator zawarł umowy powierzenia przetwarzania danych osobowych.</w:t>
      </w:r>
    </w:p>
    <w:p w14:paraId="1E638BC4" w14:textId="77777777" w:rsidR="007062DA" w:rsidRDefault="007062DA">
      <w:pPr>
        <w:pStyle w:val="Akapitzlist"/>
        <w:numPr>
          <w:ilvl w:val="0"/>
          <w:numId w:val="20"/>
        </w:numPr>
        <w:jc w:val="both"/>
        <w:rPr>
          <w:rFonts w:cs="Times New Roman"/>
          <w:sz w:val="22"/>
          <w:szCs w:val="22"/>
        </w:rPr>
      </w:pPr>
      <w:r>
        <w:rPr>
          <w:rFonts w:cs="Times New Roman"/>
          <w:sz w:val="22"/>
          <w:szCs w:val="22"/>
        </w:rPr>
        <w:t>Posiada Pani/Pan:</w:t>
      </w:r>
    </w:p>
    <w:p w14:paraId="6BF5AF0C" w14:textId="77777777" w:rsidR="007062DA" w:rsidRDefault="007062DA">
      <w:pPr>
        <w:pStyle w:val="Akapitzlist"/>
        <w:numPr>
          <w:ilvl w:val="0"/>
          <w:numId w:val="21"/>
        </w:numPr>
        <w:jc w:val="both"/>
        <w:rPr>
          <w:rFonts w:cs="Times New Roman"/>
          <w:sz w:val="22"/>
          <w:szCs w:val="22"/>
        </w:rPr>
      </w:pPr>
      <w:r>
        <w:rPr>
          <w:rFonts w:cs="Times New Roman"/>
          <w:sz w:val="22"/>
          <w:szCs w:val="22"/>
        </w:rPr>
        <w:t>na podstawie art. 15 RODO prawo dostępu do danych osobowych Pani/Pana dotyczących,</w:t>
      </w:r>
    </w:p>
    <w:p w14:paraId="4B495F30" w14:textId="77777777" w:rsidR="007062DA" w:rsidRDefault="007062DA">
      <w:pPr>
        <w:pStyle w:val="Akapitzlist"/>
        <w:numPr>
          <w:ilvl w:val="0"/>
          <w:numId w:val="21"/>
        </w:numPr>
        <w:jc w:val="both"/>
        <w:rPr>
          <w:rFonts w:cs="Times New Roman"/>
          <w:sz w:val="22"/>
          <w:szCs w:val="22"/>
        </w:rPr>
      </w:pPr>
      <w:r>
        <w:rPr>
          <w:rFonts w:cs="Times New Roman"/>
          <w:sz w:val="22"/>
          <w:szCs w:val="22"/>
        </w:rPr>
        <w:t>na podstawie art. 16 RODO prawo do sprostowania Pani/Pana danych osobowych,</w:t>
      </w:r>
    </w:p>
    <w:p w14:paraId="58D589C8" w14:textId="77777777" w:rsidR="007062DA" w:rsidRDefault="007062DA">
      <w:pPr>
        <w:pStyle w:val="Akapitzlist"/>
        <w:numPr>
          <w:ilvl w:val="0"/>
          <w:numId w:val="21"/>
        </w:numPr>
        <w:jc w:val="both"/>
        <w:rPr>
          <w:rFonts w:cs="Times New Roman"/>
          <w:sz w:val="22"/>
          <w:szCs w:val="22"/>
        </w:rPr>
      </w:pPr>
      <w:r>
        <w:rPr>
          <w:rFonts w:cs="Times New Roman"/>
          <w:sz w:val="22"/>
          <w:szCs w:val="22"/>
        </w:rPr>
        <w:t>na podstawie art. 18 RODO prawo żądania od administratora ograniczenia przetwarzania danych osobowych z zastrzeżeniem przypadków, o których mowa w art. 18 ust. 2 RODO,</w:t>
      </w:r>
    </w:p>
    <w:p w14:paraId="1313933A" w14:textId="77777777" w:rsidR="007062DA" w:rsidRDefault="007062DA">
      <w:pPr>
        <w:pStyle w:val="Akapitzlist"/>
        <w:numPr>
          <w:ilvl w:val="0"/>
          <w:numId w:val="21"/>
        </w:numPr>
        <w:jc w:val="both"/>
        <w:rPr>
          <w:rFonts w:cs="Times New Roman"/>
          <w:sz w:val="22"/>
          <w:szCs w:val="22"/>
        </w:rPr>
      </w:pPr>
      <w:r>
        <w:rPr>
          <w:rFonts w:cs="Times New Roman"/>
          <w:sz w:val="22"/>
          <w:szCs w:val="22"/>
        </w:rPr>
        <w:t>prawo do wniesienia skargi do Prezesa Urzędu Ochrony Danych Osobowych, gdy uzna Pani/Pan,  że przetwarzanie danych osobowych Pani/Pana dotyczących narusza przepisy RODO</w:t>
      </w:r>
    </w:p>
    <w:p w14:paraId="7103DC2D" w14:textId="77777777" w:rsidR="007062DA" w:rsidRDefault="007062DA">
      <w:pPr>
        <w:pStyle w:val="Akapitzlist"/>
        <w:numPr>
          <w:ilvl w:val="0"/>
          <w:numId w:val="20"/>
        </w:numPr>
        <w:jc w:val="both"/>
        <w:rPr>
          <w:rFonts w:cs="Times New Roman"/>
          <w:sz w:val="22"/>
          <w:szCs w:val="22"/>
        </w:rPr>
      </w:pPr>
      <w:r>
        <w:rPr>
          <w:rFonts w:cs="Times New Roman"/>
          <w:sz w:val="22"/>
          <w:szCs w:val="22"/>
        </w:rPr>
        <w:t>W odniesieniu do Pani/Pana danych osobowych decyzje nie będą podejmowane w sposób zautomatyzowany, stosowanie do art. 22 RODO.</w:t>
      </w:r>
    </w:p>
    <w:p w14:paraId="61113BF9" w14:textId="77777777" w:rsidR="0000554B" w:rsidRDefault="007062DA">
      <w:pPr>
        <w:pStyle w:val="Akapitzlist"/>
        <w:numPr>
          <w:ilvl w:val="0"/>
          <w:numId w:val="20"/>
        </w:numPr>
        <w:jc w:val="both"/>
        <w:rPr>
          <w:rFonts w:cs="Times New Roman"/>
          <w:sz w:val="22"/>
          <w:szCs w:val="22"/>
        </w:rPr>
      </w:pPr>
      <w:r>
        <w:rPr>
          <w:rFonts w:cs="Times New Roman"/>
          <w:sz w:val="22"/>
          <w:szCs w:val="22"/>
        </w:rPr>
        <w:t>Pani/Pana dane osobowe będą przechowywane przez okres 5 lat od dnia zakończenia postępowania                    o udzielenie zamówienia, a jeżeli czas trwania umowy przekracza 5 lata, okres przechowywania obejmuje cały czas trwania umowy, a następnie przez czas określony w rozporządzeniu w sprawie instrukcji kancelaryjnej, jednolitych rzeczowych wykazów akt oraz instrukcji w sprawie organizacji i zakresu działania składnicy akt .</w:t>
      </w:r>
      <w:bookmarkStart w:id="4" w:name="Bookmark"/>
      <w:bookmarkEnd w:id="4"/>
    </w:p>
    <w:p w14:paraId="19998D87" w14:textId="0182C7BF" w:rsidR="007062DA" w:rsidRPr="0000554B" w:rsidRDefault="00E22D73">
      <w:pPr>
        <w:pStyle w:val="Akapitzlist"/>
        <w:numPr>
          <w:ilvl w:val="0"/>
          <w:numId w:val="20"/>
        </w:numPr>
        <w:jc w:val="both"/>
        <w:rPr>
          <w:rFonts w:cs="Times New Roman"/>
          <w:sz w:val="22"/>
          <w:szCs w:val="22"/>
        </w:rPr>
      </w:pPr>
      <w:r w:rsidRPr="0000554B">
        <w:rPr>
          <w:rFonts w:cs="Times New Roman"/>
          <w:sz w:val="22"/>
          <w:szCs w:val="22"/>
        </w:rPr>
        <w:t>Podane przez Panią/Pana dane osobowe nie będą przekazywane do państwa trzeciego</w:t>
      </w:r>
      <w:r w:rsidR="006158A2">
        <w:rPr>
          <w:rFonts w:cs="Times New Roman"/>
          <w:sz w:val="22"/>
          <w:szCs w:val="22"/>
        </w:rPr>
        <w:t>.</w:t>
      </w:r>
    </w:p>
    <w:p w14:paraId="3C51D899" w14:textId="77777777" w:rsidR="00C20A57" w:rsidRDefault="00C20A57" w:rsidP="007062DA">
      <w:pPr>
        <w:pStyle w:val="Akapitzlist"/>
        <w:ind w:left="360"/>
        <w:jc w:val="both"/>
        <w:rPr>
          <w:rFonts w:cs="Times New Roman"/>
          <w:sz w:val="22"/>
          <w:szCs w:val="22"/>
        </w:rPr>
      </w:pPr>
    </w:p>
    <w:p w14:paraId="32D7225A" w14:textId="682AF5B4" w:rsidR="007062DA" w:rsidRDefault="008174F2">
      <w:pPr>
        <w:pStyle w:val="Standard"/>
        <w:numPr>
          <w:ilvl w:val="0"/>
          <w:numId w:val="33"/>
        </w:numPr>
        <w:autoSpaceDE w:val="0"/>
        <w:jc w:val="center"/>
        <w:rPr>
          <w:rFonts w:eastAsia="Times New Roman" w:cs="Times New Roman"/>
          <w:b/>
          <w:bCs/>
          <w:sz w:val="22"/>
          <w:szCs w:val="22"/>
        </w:rPr>
      </w:pPr>
      <w:r>
        <w:rPr>
          <w:rFonts w:eastAsia="Times New Roman" w:cs="Times New Roman"/>
          <w:b/>
          <w:bCs/>
          <w:sz w:val="22"/>
          <w:szCs w:val="22"/>
        </w:rPr>
        <w:t>ZAŁĄCZNIKI DO SWZ</w:t>
      </w:r>
    </w:p>
    <w:p w14:paraId="024D93EA" w14:textId="77777777" w:rsidR="007062DA" w:rsidRDefault="007062DA" w:rsidP="007062DA">
      <w:pPr>
        <w:pStyle w:val="Standard"/>
        <w:autoSpaceDE w:val="0"/>
        <w:jc w:val="both"/>
        <w:rPr>
          <w:rFonts w:eastAsia="Times New Roman" w:cs="Times New Roman"/>
          <w:b/>
          <w:bCs/>
          <w:sz w:val="22"/>
          <w:szCs w:val="22"/>
        </w:rPr>
      </w:pPr>
    </w:p>
    <w:p w14:paraId="6B347C91" w14:textId="77777777" w:rsidR="008174F2" w:rsidRPr="008174F2" w:rsidRDefault="007062DA">
      <w:pPr>
        <w:pStyle w:val="Standard"/>
        <w:numPr>
          <w:ilvl w:val="0"/>
          <w:numId w:val="22"/>
        </w:numPr>
        <w:tabs>
          <w:tab w:val="left" w:pos="-13320"/>
        </w:tabs>
        <w:autoSpaceDE w:val="0"/>
        <w:jc w:val="both"/>
        <w:rPr>
          <w:rFonts w:cs="Times New Roman"/>
          <w:sz w:val="22"/>
          <w:szCs w:val="22"/>
        </w:rPr>
      </w:pPr>
      <w:r w:rsidRPr="00693F4F">
        <w:rPr>
          <w:rFonts w:eastAsia="Times New Roman" w:cs="Times New Roman"/>
          <w:b/>
          <w:bCs/>
          <w:i/>
          <w:iCs/>
          <w:color w:val="000000"/>
          <w:sz w:val="22"/>
          <w:szCs w:val="22"/>
        </w:rPr>
        <w:t xml:space="preserve">Załącznik nr </w:t>
      </w:r>
      <w:r w:rsidR="00AF5CF4" w:rsidRPr="00693F4F">
        <w:rPr>
          <w:rFonts w:eastAsia="Times New Roman" w:cs="Times New Roman"/>
          <w:b/>
          <w:bCs/>
          <w:i/>
          <w:iCs/>
          <w:color w:val="000000"/>
          <w:sz w:val="22"/>
          <w:szCs w:val="22"/>
        </w:rPr>
        <w:t>1</w:t>
      </w:r>
      <w:r>
        <w:rPr>
          <w:rFonts w:eastAsia="Times New Roman" w:cs="Times New Roman"/>
          <w:color w:val="000000"/>
          <w:sz w:val="22"/>
          <w:szCs w:val="22"/>
        </w:rPr>
        <w:t xml:space="preserve"> – formularz ofert</w:t>
      </w:r>
      <w:r w:rsidR="003A736A">
        <w:rPr>
          <w:rFonts w:eastAsia="Times New Roman" w:cs="Times New Roman"/>
          <w:color w:val="000000"/>
          <w:sz w:val="22"/>
          <w:szCs w:val="22"/>
        </w:rPr>
        <w:t>y</w:t>
      </w:r>
      <w:r>
        <w:rPr>
          <w:rFonts w:eastAsia="Times New Roman" w:cs="Times New Roman"/>
          <w:color w:val="000000"/>
          <w:sz w:val="22"/>
          <w:szCs w:val="22"/>
        </w:rPr>
        <w:t xml:space="preserve"> wraz z załącznikami nr 1</w:t>
      </w:r>
      <w:r w:rsidR="00AF5CF4">
        <w:rPr>
          <w:rFonts w:eastAsia="Times New Roman" w:cs="Times New Roman"/>
          <w:color w:val="000000"/>
          <w:sz w:val="22"/>
          <w:szCs w:val="22"/>
        </w:rPr>
        <w:t>A</w:t>
      </w:r>
      <w:r>
        <w:rPr>
          <w:rFonts w:eastAsia="Times New Roman" w:cs="Times New Roman"/>
          <w:color w:val="000000"/>
          <w:sz w:val="22"/>
          <w:szCs w:val="22"/>
        </w:rPr>
        <w:t>-</w:t>
      </w:r>
      <w:r w:rsidR="003A736A">
        <w:rPr>
          <w:rFonts w:eastAsia="Times New Roman" w:cs="Times New Roman"/>
          <w:color w:val="000000"/>
          <w:sz w:val="22"/>
          <w:szCs w:val="22"/>
        </w:rPr>
        <w:t>1</w:t>
      </w:r>
      <w:r w:rsidR="00AF5CF4">
        <w:rPr>
          <w:rFonts w:eastAsia="Times New Roman" w:cs="Times New Roman"/>
          <w:color w:val="000000"/>
          <w:sz w:val="22"/>
          <w:szCs w:val="22"/>
        </w:rPr>
        <w:t>H</w:t>
      </w:r>
      <w:r>
        <w:rPr>
          <w:rFonts w:eastAsia="Times New Roman" w:cs="Times New Roman"/>
          <w:color w:val="000000"/>
          <w:sz w:val="22"/>
          <w:szCs w:val="22"/>
        </w:rPr>
        <w:t xml:space="preserve"> do formularza oferty – kalkulacja</w:t>
      </w:r>
      <w:r w:rsidR="008174F2">
        <w:rPr>
          <w:rFonts w:eastAsia="Times New Roman" w:cs="Times New Roman"/>
          <w:color w:val="000000"/>
          <w:sz w:val="22"/>
          <w:szCs w:val="22"/>
        </w:rPr>
        <w:t xml:space="preserve">   </w:t>
      </w:r>
    </w:p>
    <w:p w14:paraId="564E4B35" w14:textId="5B53F6E1" w:rsidR="007062DA" w:rsidRDefault="008174F2" w:rsidP="008174F2">
      <w:pPr>
        <w:pStyle w:val="Standard"/>
        <w:tabs>
          <w:tab w:val="left" w:pos="-13320"/>
        </w:tabs>
        <w:autoSpaceDE w:val="0"/>
        <w:ind w:left="360"/>
        <w:jc w:val="both"/>
        <w:rPr>
          <w:rFonts w:cs="Times New Roman"/>
          <w:sz w:val="22"/>
          <w:szCs w:val="22"/>
        </w:rPr>
      </w:pPr>
      <w:r>
        <w:rPr>
          <w:rFonts w:eastAsia="Times New Roman" w:cs="Times New Roman"/>
          <w:b/>
          <w:bCs/>
          <w:i/>
          <w:iCs/>
          <w:color w:val="000000"/>
          <w:sz w:val="22"/>
          <w:szCs w:val="22"/>
        </w:rPr>
        <w:t xml:space="preserve">                            </w:t>
      </w:r>
      <w:r w:rsidR="007062DA">
        <w:rPr>
          <w:rFonts w:eastAsia="Times New Roman" w:cs="Times New Roman"/>
          <w:color w:val="000000"/>
          <w:sz w:val="22"/>
          <w:szCs w:val="22"/>
        </w:rPr>
        <w:t>cenowa</w:t>
      </w:r>
    </w:p>
    <w:p w14:paraId="14A81FD3" w14:textId="7AB927FB" w:rsidR="007062DA" w:rsidRDefault="007062DA">
      <w:pPr>
        <w:pStyle w:val="Standard"/>
        <w:numPr>
          <w:ilvl w:val="0"/>
          <w:numId w:val="22"/>
        </w:numPr>
        <w:tabs>
          <w:tab w:val="left" w:pos="-13320"/>
        </w:tabs>
        <w:autoSpaceDE w:val="0"/>
        <w:jc w:val="both"/>
        <w:rPr>
          <w:rFonts w:cs="Times New Roman"/>
          <w:sz w:val="22"/>
          <w:szCs w:val="22"/>
        </w:rPr>
      </w:pPr>
      <w:r w:rsidRPr="00693F4F">
        <w:rPr>
          <w:rFonts w:eastAsia="Times New Roman" w:cs="Times New Roman"/>
          <w:b/>
          <w:bCs/>
          <w:i/>
          <w:iCs/>
          <w:color w:val="000000"/>
          <w:sz w:val="22"/>
          <w:szCs w:val="22"/>
        </w:rPr>
        <w:t xml:space="preserve">Załącznik nr </w:t>
      </w:r>
      <w:r w:rsidR="003A736A" w:rsidRPr="00693F4F">
        <w:rPr>
          <w:rFonts w:eastAsia="Times New Roman" w:cs="Times New Roman"/>
          <w:b/>
          <w:bCs/>
          <w:i/>
          <w:iCs/>
          <w:color w:val="000000"/>
          <w:sz w:val="22"/>
          <w:szCs w:val="22"/>
        </w:rPr>
        <w:t>2</w:t>
      </w:r>
      <w:r>
        <w:rPr>
          <w:rFonts w:eastAsia="Times New Roman" w:cs="Times New Roman"/>
          <w:color w:val="000000"/>
          <w:sz w:val="22"/>
          <w:szCs w:val="22"/>
        </w:rPr>
        <w:t xml:space="preserve"> – oświadczenie dotyczące przesłanek wykluczenia z postępowania</w:t>
      </w:r>
    </w:p>
    <w:p w14:paraId="204610A1" w14:textId="77777777" w:rsidR="008174F2" w:rsidRPr="008174F2" w:rsidRDefault="007062DA">
      <w:pPr>
        <w:pStyle w:val="Standard"/>
        <w:numPr>
          <w:ilvl w:val="0"/>
          <w:numId w:val="22"/>
        </w:numPr>
        <w:tabs>
          <w:tab w:val="left" w:pos="-13320"/>
        </w:tabs>
        <w:autoSpaceDE w:val="0"/>
        <w:jc w:val="both"/>
        <w:rPr>
          <w:rFonts w:cs="Times New Roman"/>
          <w:sz w:val="22"/>
          <w:szCs w:val="22"/>
        </w:rPr>
      </w:pPr>
      <w:r w:rsidRPr="00693F4F">
        <w:rPr>
          <w:rFonts w:eastAsia="Times New Roman" w:cs="Times New Roman"/>
          <w:b/>
          <w:bCs/>
          <w:i/>
          <w:iCs/>
          <w:color w:val="000000"/>
          <w:sz w:val="22"/>
          <w:szCs w:val="22"/>
        </w:rPr>
        <w:t>Załącznik nr</w:t>
      </w:r>
      <w:r w:rsidR="00FF2CA7" w:rsidRPr="00693F4F">
        <w:rPr>
          <w:rFonts w:eastAsia="Times New Roman" w:cs="Times New Roman"/>
          <w:b/>
          <w:bCs/>
          <w:i/>
          <w:iCs/>
          <w:color w:val="000000"/>
          <w:sz w:val="22"/>
          <w:szCs w:val="22"/>
        </w:rPr>
        <w:t xml:space="preserve"> </w:t>
      </w:r>
      <w:r w:rsidR="003A736A" w:rsidRPr="00693F4F">
        <w:rPr>
          <w:rFonts w:eastAsia="Times New Roman" w:cs="Times New Roman"/>
          <w:b/>
          <w:bCs/>
          <w:i/>
          <w:iCs/>
          <w:color w:val="000000"/>
          <w:sz w:val="22"/>
          <w:szCs w:val="22"/>
        </w:rPr>
        <w:t>3</w:t>
      </w:r>
      <w:r>
        <w:rPr>
          <w:rFonts w:eastAsia="Times New Roman" w:cs="Times New Roman"/>
          <w:color w:val="000000"/>
          <w:sz w:val="22"/>
          <w:szCs w:val="22"/>
        </w:rPr>
        <w:t xml:space="preserve"> - oświadczenie o przynależności/ braku przynależności do tej samej grupy </w:t>
      </w:r>
    </w:p>
    <w:p w14:paraId="10D9A6E4" w14:textId="607DF810" w:rsidR="007062DA" w:rsidRDefault="008174F2" w:rsidP="008174F2">
      <w:pPr>
        <w:pStyle w:val="Standard"/>
        <w:tabs>
          <w:tab w:val="left" w:pos="-13320"/>
        </w:tabs>
        <w:autoSpaceDE w:val="0"/>
        <w:jc w:val="both"/>
        <w:rPr>
          <w:rFonts w:cs="Times New Roman"/>
          <w:sz w:val="22"/>
          <w:szCs w:val="22"/>
        </w:rPr>
      </w:pPr>
      <w:r>
        <w:rPr>
          <w:rFonts w:eastAsia="Times New Roman" w:cs="Times New Roman"/>
          <w:b/>
          <w:bCs/>
          <w:i/>
          <w:iCs/>
          <w:color w:val="000000"/>
          <w:sz w:val="22"/>
          <w:szCs w:val="22"/>
        </w:rPr>
        <w:t xml:space="preserve">                                  </w:t>
      </w:r>
      <w:r w:rsidR="007062DA">
        <w:rPr>
          <w:rFonts w:eastAsia="Times New Roman" w:cs="Times New Roman"/>
          <w:color w:val="000000"/>
          <w:sz w:val="22"/>
          <w:szCs w:val="22"/>
        </w:rPr>
        <w:t>kapitałowej</w:t>
      </w:r>
    </w:p>
    <w:p w14:paraId="08E42603" w14:textId="2B548FEC" w:rsidR="007062DA" w:rsidRPr="007060D2" w:rsidRDefault="007062DA">
      <w:pPr>
        <w:pStyle w:val="Standard"/>
        <w:numPr>
          <w:ilvl w:val="0"/>
          <w:numId w:val="22"/>
        </w:numPr>
        <w:tabs>
          <w:tab w:val="left" w:pos="-13320"/>
        </w:tabs>
        <w:autoSpaceDE w:val="0"/>
        <w:jc w:val="both"/>
        <w:rPr>
          <w:rFonts w:cs="Times New Roman"/>
          <w:sz w:val="22"/>
          <w:szCs w:val="22"/>
        </w:rPr>
      </w:pPr>
      <w:r w:rsidRPr="00693F4F">
        <w:rPr>
          <w:rFonts w:eastAsia="Times New Roman" w:cs="Times New Roman"/>
          <w:b/>
          <w:bCs/>
          <w:i/>
          <w:iCs/>
          <w:sz w:val="22"/>
          <w:szCs w:val="22"/>
        </w:rPr>
        <w:t xml:space="preserve">Załącznik nr </w:t>
      </w:r>
      <w:r w:rsidR="00D92FCE" w:rsidRPr="00693F4F">
        <w:rPr>
          <w:rFonts w:eastAsia="Times New Roman" w:cs="Times New Roman"/>
          <w:b/>
          <w:bCs/>
          <w:i/>
          <w:iCs/>
          <w:sz w:val="22"/>
          <w:szCs w:val="22"/>
        </w:rPr>
        <w:t>4</w:t>
      </w:r>
      <w:r w:rsidRPr="007060D2">
        <w:rPr>
          <w:rFonts w:eastAsia="Times New Roman" w:cs="Times New Roman"/>
          <w:sz w:val="22"/>
          <w:szCs w:val="22"/>
        </w:rPr>
        <w:t xml:space="preserve"> – projekt umowy dostawa artykułów spożywczych </w:t>
      </w:r>
    </w:p>
    <w:p w14:paraId="04693163" w14:textId="77777777" w:rsidR="007062DA" w:rsidRDefault="007062DA" w:rsidP="007062DA">
      <w:pPr>
        <w:pStyle w:val="Standard"/>
        <w:tabs>
          <w:tab w:val="left" w:pos="-13320"/>
        </w:tabs>
        <w:autoSpaceDE w:val="0"/>
        <w:ind w:left="360"/>
        <w:jc w:val="both"/>
      </w:pPr>
    </w:p>
    <w:p w14:paraId="52984D13" w14:textId="77777777" w:rsidR="007062DA" w:rsidRDefault="007062DA" w:rsidP="007062DA"/>
    <w:p w14:paraId="37D1AEE4" w14:textId="77777777" w:rsidR="007062DA" w:rsidRDefault="007062DA" w:rsidP="007062DA"/>
    <w:p w14:paraId="1071CFCC" w14:textId="77777777" w:rsidR="00042A56" w:rsidRDefault="00042A56"/>
    <w:sectPr w:rsidR="00042A5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EDE81" w14:textId="77777777" w:rsidR="00E4704D" w:rsidRDefault="00E4704D" w:rsidP="00AA7E9B">
      <w:r>
        <w:separator/>
      </w:r>
    </w:p>
  </w:endnote>
  <w:endnote w:type="continuationSeparator" w:id="0">
    <w:p w14:paraId="3E17AEFD" w14:textId="77777777" w:rsidR="00E4704D" w:rsidRDefault="00E4704D" w:rsidP="00AA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F834" w14:textId="77777777" w:rsidR="004F2734" w:rsidRDefault="004F27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83746"/>
      <w:docPartObj>
        <w:docPartGallery w:val="Page Numbers (Bottom of Page)"/>
        <w:docPartUnique/>
      </w:docPartObj>
    </w:sdtPr>
    <w:sdtContent>
      <w:p w14:paraId="6C33D59B" w14:textId="6F6AA5FC" w:rsidR="007060D2" w:rsidRDefault="007060D2">
        <w:pPr>
          <w:pStyle w:val="Stopka"/>
          <w:jc w:val="center"/>
        </w:pPr>
        <w:r>
          <w:fldChar w:fldCharType="begin"/>
        </w:r>
        <w:r>
          <w:instrText>PAGE   \* MERGEFORMAT</w:instrText>
        </w:r>
        <w:r>
          <w:fldChar w:fldCharType="separate"/>
        </w:r>
        <w:r>
          <w:t>2</w:t>
        </w:r>
        <w:r>
          <w:fldChar w:fldCharType="end"/>
        </w:r>
      </w:p>
    </w:sdtContent>
  </w:sdt>
  <w:p w14:paraId="56226357" w14:textId="77777777" w:rsidR="007060D2" w:rsidRDefault="007060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E466" w14:textId="77777777" w:rsidR="004F2734" w:rsidRDefault="004F2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B0299" w14:textId="77777777" w:rsidR="00E4704D" w:rsidRDefault="00E4704D" w:rsidP="00AA7E9B">
      <w:r>
        <w:separator/>
      </w:r>
    </w:p>
  </w:footnote>
  <w:footnote w:type="continuationSeparator" w:id="0">
    <w:p w14:paraId="48F2B23A" w14:textId="77777777" w:rsidR="00E4704D" w:rsidRDefault="00E4704D" w:rsidP="00AA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F6A8" w14:textId="77777777" w:rsidR="004F2734" w:rsidRDefault="004F27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8327" w14:textId="77777777" w:rsidR="00185514" w:rsidRDefault="00185514">
    <w:pPr>
      <w:pStyle w:val="Nagwek"/>
      <w:rPr>
        <w:i/>
        <w:iCs/>
        <w:noProof/>
      </w:rPr>
    </w:pPr>
  </w:p>
  <w:p w14:paraId="3DE4FC40" w14:textId="77777777" w:rsidR="00185514" w:rsidRPr="00185514" w:rsidRDefault="00185514" w:rsidP="00185514">
    <w:pPr>
      <w:widowControl/>
      <w:tabs>
        <w:tab w:val="left" w:pos="2552"/>
        <w:tab w:val="center" w:pos="4536"/>
      </w:tabs>
      <w:suppressAutoHyphens w:val="0"/>
      <w:autoSpaceDN/>
      <w:rPr>
        <w:rFonts w:eastAsiaTheme="minorHAnsi" w:cs="Times New Roman"/>
        <w:b/>
        <w:bCs/>
        <w:i/>
        <w:iCs/>
        <w:kern w:val="0"/>
        <w:sz w:val="20"/>
        <w:szCs w:val="20"/>
        <w:lang w:eastAsia="en-US" w:bidi="ar-SA"/>
      </w:rPr>
    </w:pPr>
    <w:r w:rsidRPr="00185514">
      <w:rPr>
        <w:rFonts w:asciiTheme="minorHAnsi" w:eastAsiaTheme="minorHAnsi" w:hAnsiTheme="minorHAnsi" w:cstheme="minorBidi"/>
        <w:i/>
        <w:iCs/>
        <w:noProof/>
        <w:kern w:val="0"/>
        <w:sz w:val="22"/>
        <w:szCs w:val="22"/>
        <w:lang w:eastAsia="en-US" w:bidi="ar-SA"/>
      </w:rPr>
      <w:drawing>
        <wp:anchor distT="0" distB="0" distL="114300" distR="114300" simplePos="0" relativeHeight="251664384" behindDoc="1" locked="0" layoutInCell="1" allowOverlap="1" wp14:anchorId="5AE9718D" wp14:editId="48B60AE9">
          <wp:simplePos x="0" y="0"/>
          <wp:positionH relativeFrom="margin">
            <wp:posOffset>-476250</wp:posOffset>
          </wp:positionH>
          <wp:positionV relativeFrom="paragraph">
            <wp:posOffset>-170815</wp:posOffset>
          </wp:positionV>
          <wp:extent cx="1809750" cy="854075"/>
          <wp:effectExtent l="0" t="0" r="0" b="3175"/>
          <wp:wrapTight wrapText="bothSides">
            <wp:wrapPolygon edited="0">
              <wp:start x="0" y="0"/>
              <wp:lineTo x="0" y="21199"/>
              <wp:lineTo x="21373" y="21199"/>
              <wp:lineTo x="21373" y="0"/>
              <wp:lineTo x="0" y="0"/>
            </wp:wrapPolygon>
          </wp:wrapTight>
          <wp:docPr id="485009663" name="Obraz 48500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514">
      <w:rPr>
        <w:rFonts w:eastAsiaTheme="minorHAnsi" w:cs="Times New Roman"/>
        <w:b/>
        <w:bCs/>
        <w:i/>
        <w:iCs/>
        <w:kern w:val="0"/>
        <w:sz w:val="22"/>
        <w:szCs w:val="22"/>
        <w:lang w:eastAsia="en-US" w:bidi="ar-SA"/>
      </w:rPr>
      <w:t xml:space="preserve"> </w:t>
    </w:r>
    <w:r w:rsidRPr="00185514">
      <w:rPr>
        <w:rFonts w:eastAsiaTheme="minorHAnsi" w:cs="Times New Roman"/>
        <w:b/>
        <w:bCs/>
        <w:i/>
        <w:iCs/>
        <w:kern w:val="0"/>
        <w:sz w:val="20"/>
        <w:szCs w:val="20"/>
        <w:lang w:eastAsia="en-US" w:bidi="ar-SA"/>
      </w:rPr>
      <w:t xml:space="preserve">DOM POMOCY SPOŁECZNEJ </w:t>
    </w:r>
  </w:p>
  <w:p w14:paraId="14AE0A21" w14:textId="77777777" w:rsidR="00185514" w:rsidRPr="00185514" w:rsidRDefault="00185514" w:rsidP="00185514">
    <w:pPr>
      <w:widowControl/>
      <w:tabs>
        <w:tab w:val="center" w:pos="4536"/>
        <w:tab w:val="right" w:pos="9072"/>
      </w:tabs>
      <w:suppressAutoHyphens w:val="0"/>
      <w:autoSpaceDN/>
      <w:rPr>
        <w:rFonts w:eastAsiaTheme="minorHAnsi" w:cs="Times New Roman"/>
        <w:b/>
        <w:bCs/>
        <w:i/>
        <w:iCs/>
        <w:kern w:val="0"/>
        <w:sz w:val="20"/>
        <w:szCs w:val="20"/>
        <w:lang w:eastAsia="en-US" w:bidi="ar-SA"/>
      </w:rPr>
    </w:pPr>
    <w:r w:rsidRPr="00185514">
      <w:rPr>
        <w:rFonts w:eastAsiaTheme="minorHAnsi" w:cs="Times New Roman"/>
        <w:b/>
        <w:bCs/>
        <w:i/>
        <w:iCs/>
        <w:kern w:val="0"/>
        <w:sz w:val="20"/>
        <w:szCs w:val="20"/>
        <w:lang w:eastAsia="en-US" w:bidi="ar-SA"/>
      </w:rPr>
      <w:t xml:space="preserve"> w Przepiórowie</w:t>
    </w:r>
  </w:p>
  <w:p w14:paraId="73C75686" w14:textId="77777777" w:rsidR="00185514" w:rsidRPr="00185514" w:rsidRDefault="00185514" w:rsidP="00185514">
    <w:pPr>
      <w:widowControl/>
      <w:tabs>
        <w:tab w:val="left" w:pos="2268"/>
        <w:tab w:val="center" w:pos="4536"/>
        <w:tab w:val="right" w:pos="9072"/>
      </w:tabs>
      <w:suppressAutoHyphens w:val="0"/>
      <w:autoSpaceDN/>
      <w:rPr>
        <w:rFonts w:eastAsiaTheme="minorHAnsi" w:cs="Times New Roman"/>
        <w:b/>
        <w:bCs/>
        <w:i/>
        <w:iCs/>
        <w:kern w:val="0"/>
        <w:sz w:val="20"/>
        <w:szCs w:val="20"/>
        <w:lang w:eastAsia="en-US" w:bidi="ar-SA"/>
      </w:rPr>
    </w:pPr>
    <w:r w:rsidRPr="00185514">
      <w:rPr>
        <w:rFonts w:eastAsiaTheme="minorHAnsi" w:cs="Times New Roman"/>
        <w:b/>
        <w:bCs/>
        <w:i/>
        <w:iCs/>
        <w:kern w:val="0"/>
        <w:sz w:val="20"/>
        <w:szCs w:val="20"/>
        <w:lang w:eastAsia="en-US" w:bidi="ar-SA"/>
      </w:rPr>
      <w:t xml:space="preserve"> Przepiórów 33A, 27-570 Iwaniska</w:t>
    </w:r>
  </w:p>
  <w:p w14:paraId="414F37E8" w14:textId="77777777" w:rsidR="00185514" w:rsidRPr="00185514" w:rsidRDefault="00185514" w:rsidP="00185514">
    <w:pPr>
      <w:widowControl/>
      <w:tabs>
        <w:tab w:val="center" w:pos="4536"/>
        <w:tab w:val="right" w:pos="9072"/>
      </w:tabs>
      <w:suppressAutoHyphens w:val="0"/>
      <w:autoSpaceDN/>
      <w:rPr>
        <w:rFonts w:eastAsiaTheme="minorHAnsi" w:cs="Times New Roman"/>
        <w:b/>
        <w:bCs/>
        <w:i/>
        <w:iCs/>
        <w:kern w:val="0"/>
        <w:sz w:val="20"/>
        <w:szCs w:val="20"/>
        <w:lang w:eastAsia="en-US" w:bidi="ar-SA"/>
      </w:rPr>
    </w:pPr>
    <w:r w:rsidRPr="00185514">
      <w:rPr>
        <w:rFonts w:eastAsiaTheme="minorHAnsi" w:cs="Times New Roman"/>
        <w:b/>
        <w:bCs/>
        <w:i/>
        <w:iCs/>
        <w:kern w:val="0"/>
        <w:sz w:val="20"/>
        <w:szCs w:val="20"/>
        <w:lang w:eastAsia="en-US" w:bidi="ar-SA"/>
      </w:rPr>
      <w:t xml:space="preserve"> NIP 8631707693, REGON 523382206</w:t>
    </w:r>
  </w:p>
  <w:p w14:paraId="189CDFD0" w14:textId="28591202" w:rsidR="00185514" w:rsidRPr="00185514" w:rsidRDefault="00185514" w:rsidP="00185514">
    <w:pPr>
      <w:widowControl/>
      <w:tabs>
        <w:tab w:val="center" w:pos="4536"/>
        <w:tab w:val="right" w:pos="9072"/>
      </w:tabs>
      <w:suppressAutoHyphens w:val="0"/>
      <w:autoSpaceDN/>
      <w:rPr>
        <w:rFonts w:eastAsiaTheme="minorHAnsi" w:cs="Times New Roman"/>
        <w:b/>
        <w:bCs/>
        <w:i/>
        <w:iCs/>
        <w:kern w:val="0"/>
        <w:sz w:val="22"/>
        <w:szCs w:val="22"/>
        <w:lang w:eastAsia="en-US" w:bidi="ar-SA"/>
      </w:rPr>
    </w:pPr>
    <w:r w:rsidRPr="00185514">
      <w:rPr>
        <w:rFonts w:eastAsiaTheme="minorHAnsi" w:cs="Times New Roman"/>
        <w:b/>
        <w:bCs/>
        <w:i/>
        <w:iCs/>
        <w:kern w:val="0"/>
        <w:sz w:val="20"/>
        <w:szCs w:val="20"/>
        <w:lang w:eastAsia="en-US" w:bidi="ar-SA"/>
      </w:rPr>
      <w:t>Tel. 15 830240</w:t>
    </w:r>
    <w:r w:rsidRPr="00185514">
      <w:rPr>
        <w:rFonts w:asciiTheme="minorHAnsi" w:eastAsiaTheme="minorHAnsi" w:hAnsiTheme="minorHAnsi" w:cstheme="minorBidi"/>
        <w:caps/>
        <w:noProof/>
        <w:color w:val="808080" w:themeColor="background1" w:themeShade="80"/>
        <w:kern w:val="0"/>
        <w:sz w:val="20"/>
        <w:szCs w:val="20"/>
        <w:lang w:eastAsia="en-US" w:bidi="ar-SA"/>
      </w:rPr>
      <mc:AlternateContent>
        <mc:Choice Requires="wpg">
          <w:drawing>
            <wp:anchor distT="0" distB="0" distL="114300" distR="114300" simplePos="0" relativeHeight="251663360" behindDoc="0" locked="0" layoutInCell="1" allowOverlap="1" wp14:anchorId="0ACD5A93" wp14:editId="0318694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432912277" name="Grupa 43291227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949017016" name="Grupa 1949017016"/>
                      <wpg:cNvGrpSpPr/>
                      <wpg:grpSpPr>
                        <a:xfrm>
                          <a:off x="0" y="0"/>
                          <a:ext cx="1700784" cy="1024128"/>
                          <a:chOff x="0" y="0"/>
                          <a:chExt cx="1700784" cy="1024128"/>
                        </a:xfrm>
                      </wpg:grpSpPr>
                      <wps:wsp>
                        <wps:cNvPr id="418229541" name="Prostokąt 418229541"/>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473077" name="Prostokąt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248239" name="Prostokąt 1937248239"/>
                        <wps:cNvSpPr/>
                        <wps:spPr>
                          <a:xfrm>
                            <a:off x="0" y="0"/>
                            <a:ext cx="1472184" cy="1024128"/>
                          </a:xfrm>
                          <a:prstGeom prst="rect">
                            <a:avLst/>
                          </a:prstGeom>
                          <a:blipFill>
                            <a:blip r:embed="rId2"/>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7568262" name="Pole tekstowe 1157568262"/>
                      <wps:cNvSpPr txBox="1"/>
                      <wps:spPr>
                        <a:xfrm>
                          <a:off x="1032625" y="9510"/>
                          <a:ext cx="438150" cy="375285"/>
                        </a:xfrm>
                        <a:prstGeom prst="rect">
                          <a:avLst/>
                        </a:prstGeom>
                        <a:noFill/>
                        <a:ln w="6350">
                          <a:noFill/>
                        </a:ln>
                        <a:effectLst/>
                      </wps:spPr>
                      <wps:txbx>
                        <w:txbxContent>
                          <w:p w14:paraId="1E21F154" w14:textId="77777777" w:rsidR="00185514" w:rsidRDefault="00185514" w:rsidP="00185514">
                            <w:pPr>
                              <w:pStyle w:val="Nagwek"/>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D5A93" id="Grupa 432912277" o:spid="_x0000_s1026" style="position:absolute;margin-left:82.7pt;margin-top:0;width:133.9pt;height:80.65pt;z-index:25166336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hcgvhgUAAKoXAAAOAAAAZHJzL2Uyb0RvYy54bWzsWN1u2zYUvh+wdyB0&#10;OWCxJMs/MuIUWbIEBYo2WDO0u6RlyhIqiRpJR07v92Z7sH0kRVlO3DpNsAwd4gtZFM8fD8/5eHiO&#10;X23KgtwwIXNezb3gyPcIqxK+zKvV3Pv9+uLnqUekotWSFrxic++WSe/VyY8/HDf1jIU848WSCQIh&#10;lZw19dzLlKpng4FMMlZSecRrVmEy5aKkCkOxGiwFbSC9LAah748HDRfLWvCESYmv53bSOzHy05Ql&#10;6l2aSqZIMfdgmzJPYZ4L/RycHNPZStA6y5PWDPoIK0qaV1DaiTqnipK1yO+JKvNEcMlTdZTwcsDT&#10;NE+YWQNWE/h3VnMp+Lo2a1nNmlXduQmuveOnR4tN3t5civp9fSXgiaZewRdmpNeySUWp/2El2RiX&#10;3XYuYxtFEnwMJr4/mUYeSTAX+GEUhFPr1CSD5+/xJdmvBzgHTvFgx5xuYM2E3VeC5EsojaPYhxnB&#10;2CMVLRFjl2JdU9L73i7tO1orkkFu91s+bb/fZ7RmJozkbOu3KJiGYTyKAue2KwSm4p/+/kuR7Zxx&#10;nWHrYkTOJMLlqQHSbTOd1UKqS8ZLol/mnkDSmlyiN2+kggEgdSRaq+RFvrzIi8IMbuVZIcgNRX4D&#10;Fpa88UhBpcLHuXdhflZWUWfUkpmkh0xpWI34HZFFRRqEVYjIRlhTgFJaUIXXska4yWrlEVqsgHaJ&#10;EkZ2xbU1MNTaeU5lZjUZsTYbylwB54q8nHtTX//0ZxhRVJqNGaRqV9vUzsP6bcGXt4h0wS10yTq5&#10;yOGmN1jjFRXAKhgJ/FXv8EgLDst5++aRjIvP+75reoQUZj3SAPuwqj/XVDC47nWFYIuDKNJgaQbR&#10;aBJiIPozi/5MtS7PONyPQIJ15lXTq8K9poKXHwDTp1orpmiVQLf1Xzs4UxaTAfQJOz01ZADImqo3&#10;1fs60cKde683H6io21hRwKG33AU4nd0JGUurOSt+ulY8zU08bf2KPdADJJuGlWfIusD342gy9CeT&#10;PWkXhDoqtB1I08fmWzQe+nr3LCAHUQx0trHm8DxZ23zTfnEOw8m1RPzpT6tli6MJryqJuP0IaWlZ&#10;INZ+GhCfNCSIxiHAw0b2PfI/dskzEviIp2nwBfKPiJtOeiv5sI4+k08O6ggfo2OHya7hsKZhT9MD&#10;fNUnb/10WAeO285jD9CxS37QV7vb97LbX4vd/vaNh9NwHB8O3T5PhOIpjp9zx3HmdJlOM3vk0Fmy&#10;qdrsxxswGRWmbxGXS13D9aEAhZ4bItUttIBLQ8cBZiRtn9kgAux5GDOysc9s0OfBzPB5n3n4TWYj&#10;f/rMDk6N2daC1ne6ctEXjcJcNFAy4FATHlnMvYUFP5xn2uXaVfrV1BktlpIMh1wLlHq+xDF+zQ2l&#10;ulNFQ+d2tqj6VA6ZtcFubxyF+6+NvD6l02v30tG5f0tvo9t4wgZt60JH5f4tNTBkjwVJwSWzSvTy&#10;bWXnXKI92TuYTO3UVXlitejKvCiahGduE3bIXiq3l8pNtxH+lftSEA8nYTQNh/G+ym07ifh+agU3&#10;CYM9V2okiKvg3HXogTemRZHXLpX0e9tIADrdaSPsabfYFsU5T9Ylq5TtuQiGCxEaPjLLawmUm7Fy&#10;wXA3Eq+XbZUnlWAqQYbTWYq70W8ARpv33QRW0zfrm1N3J/HtVe7rt8BWf//yqN34clvTV7Lv77a2&#10;7Q49180tGE1GY5R4KERsn+mKF4wo9gldk4aRYDu/CwFEbX7hulWmT0wNDV9onwT+EMJH5uSMR4E5&#10;vtEaaNtl0XAajLBT+lo3nIzC6ag9gB+JCb2mhc298RDidcJ2M0jRg+0JtVls2mX9552K9vDb06lo&#10;Z/4vnQoT+2gImwKqbV7rjnN/bDob2xb7yT8A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XIL4YFAACqFw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upa 1949017016"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NjyQAAAOMAAAAPAAAAZHJzL2Rvd25yZXYueG1sRE/da8Iw&#10;EH8f7H8IN9jbTLIPp9UoItvYgwjqQHw7mrMtNpfSZG3975fBYI/3+775cnC16KgNlWcDeqRAEOfe&#10;VlwY+Dq8P0xAhIhssfZMBq4UYLm4vZljZn3PO+r2sRAphEOGBsoYm0zKkJfkMIx8Q5y4s28dxnS2&#10;hbQt9inc1fJRqbF0WHFqKLGhdUn5Zf/tDHz02K+e9Fu3uZzX19PhZXvcaDLm/m5YzUBEGuK/+M/9&#10;adP86fNU6Velx/D7UwJALn4AAAD//wMAUEsBAi0AFAAGAAgAAAAhANvh9svuAAAAhQEAABMAAAAA&#10;AAAAAAAAAAAAAAAAAFtDb250ZW50X1R5cGVzXS54bWxQSwECLQAUAAYACAAAACEAWvQsW78AAAAV&#10;AQAACwAAAAAAAAAAAAAAAAAfAQAAX3JlbHMvLnJlbHNQSwECLQAUAAYACAAAACEAMpcDY8kAAADj&#10;AAAADwAAAAAAAAAAAAAAAAAHAgAAZHJzL2Rvd25yZXYueG1sUEsFBgAAAAADAAMAtwAAAP0CAAAA&#10;AA==&#10;">
                <v:rect id="Prostokąt 418229541"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hKdywAAAOIAAAAPAAAAZHJzL2Rvd25yZXYueG1sRI9Pa8JA&#10;FMTvQr/D8gredJNURaOrFEv/HRsF8fbIPpPY7NuQXXXbT98tFHocZuY3zGoTTCuu1LvGsoJ0nIAg&#10;Lq1uuFKw3z2P5iCcR9bYWiYFX+Rgs74brDDX9sYfdC18JSKEXY4Kau+7XEpX1mTQjW1HHL2T7Q36&#10;KPtK6h5vEW5amSXJTBpsOC7U2NG2pvKzuBgF9Pq0DYed+549hGNRntvpS/Z+VGp4Hx6XIDwF/x/+&#10;a79pBZN0nmWL6SSF30vxDsj1DwAAAP//AwBQSwECLQAUAAYACAAAACEA2+H2y+4AAACFAQAAEwAA&#10;AAAAAAAAAAAAAAAAAAAAW0NvbnRlbnRfVHlwZXNdLnhtbFBLAQItABQABgAIAAAAIQBa9CxbvwAA&#10;ABUBAAALAAAAAAAAAAAAAAAAAB8BAABfcmVscy8ucmVsc1BLAQItABQABgAIAAAAIQBf8hKdywAA&#10;AOIAAAAPAAAAAAAAAAAAAAAAAAcCAABkcnMvZG93bnJldi54bWxQSwUGAAAAAAMAAwC3AAAA/wIA&#10;AAAA&#10;" fillcolor="window" stroked="f" strokeweight="1pt">
                  <v:fill opacity="0"/>
                </v:rect>
                <v:shape id="Prostokąt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PxgAAAOMAAAAPAAAAZHJzL2Rvd25yZXYueG1sRE9PS8Mw&#10;FL8L+w7hCd5cMleMq8vGKAi7eNi092fz1pY1LyWJW/ftjSB4fL//b72d3CAuFGLv2cBirkAQN972&#10;3Br4/Hh7fAERE7LFwTMZuFGE7WZ2t8bS+isf6HJMrcghHEs00KU0llLGpiOHce5H4sydfHCY8hla&#10;aQNec7gb5JNSz9Jhz7mhw5Gqjprz8dsZIKpisai0HsNUH77el3VVnGtjHu6n3SuIRFP6F/+59zbP&#10;V2pV6KXSGn5/ygDIzQ8AAAD//wMAUEsBAi0AFAAGAAgAAAAhANvh9svuAAAAhQEAABMAAAAAAAAA&#10;AAAAAAAAAAAAAFtDb250ZW50X1R5cGVzXS54bWxQSwECLQAUAAYACAAAACEAWvQsW78AAAAVAQAA&#10;CwAAAAAAAAAAAAAAAAAfAQAAX3JlbHMvLnJlbHNQSwECLQAUAAYACAAAACEAkfzkT8YAAADjAAAA&#10;DwAAAAAAAAAAAAAAAAAHAgAAZHJzL2Rvd25yZXYueG1sUEsFBgAAAAADAAMAtwAAAPoCAAAAAA==&#10;" path="m,l1462822,r,1014481l638269,407899,,xe" fillcolor="#4472c4" stroked="f" strokeweight="1pt">
                  <v:stroke joinstyle="miter"/>
                  <v:path arrowok="t" o:connecttype="custom" o:connectlocs="0,0;1463040,0;1463040,1014984;638364,408101;0,0" o:connectangles="0,0,0,0,0"/>
                </v:shape>
                <v:rect id="Prostokąt 1937248239"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FuygAAAOMAAAAPAAAAZHJzL2Rvd25yZXYueG1sRE9fS8Mw&#10;EH8X9h3CCb65dO2cW102piIMxAeroHs7m7Mtay4lSbv67Y0g7PF+/2+9HU0rBnK+saxgNk1AEJdW&#10;N1wpeH97ul6C8AFZY2uZFPyQh+1mcrHGXNsTv9JQhErEEPY5KqhD6HIpfVmTQT+1HXHkvq0zGOLp&#10;KqkdnmK4aWWaJAtpsOHYUGNHDzWVx6I3CvrP4tkd97PD1/1jNn+56f3hYyiVurocd3cgAo3hLP53&#10;73Wcv8pu0/kyzVbw91MEQG5+AQAA//8DAFBLAQItABQABgAIAAAAIQDb4fbL7gAAAIUBAAATAAAA&#10;AAAAAAAAAAAAAAAAAABbQ29udGVudF9UeXBlc10ueG1sUEsBAi0AFAAGAAgAAAAhAFr0LFu/AAAA&#10;FQEAAAsAAAAAAAAAAAAAAAAAHwEAAF9yZWxzLy5yZWxzUEsBAi0AFAAGAAgAAAAhAMEOYW7KAAAA&#10;4wAAAA8AAAAAAAAAAAAAAAAABwIAAGRycy9kb3ducmV2LnhtbFBLBQYAAAAAAwADALcAAAD+AgAA&#10;AAA=&#10;" strokecolor="window" strokeweight="1pt">
                  <v:fill r:id="rId3" o:title="" recolor="t" rotate="t" type="frame"/>
                </v:rect>
              </v:group>
              <v:shapetype id="_x0000_t202" coordsize="21600,21600" o:spt="202" path="m,l,21600r21600,l21600,xe">
                <v:stroke joinstyle="miter"/>
                <v:path gradientshapeok="t" o:connecttype="rect"/>
              </v:shapetype>
              <v:shape id="Pole tekstowe 115756826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tbyQAAAOMAAAAPAAAAZHJzL2Rvd25yZXYueG1sRE9La8JA&#10;EL4X+h+WKfRWN6Y1SuoqIdTqxYIP8Dpkp0kwO5tmVxP/fbcg9Djfe+bLwTTiSp2rLSsYjyIQxIXV&#10;NZcKjofVywyE88gaG8uk4EYOlovHhzmm2va8o+velyKEsEtRQeV9m0rpiooMupFtiQP3bTuDPpxd&#10;KXWHfQg3jYyjKJEGaw4NFbaUV1Sc9xejIH/7+FmtP7fZZdr39lXm0dcpOyv1/DRk7yA8Df5ffHdv&#10;dJg/nkwnySxOYvj7KQAgF78AAAD//wMAUEsBAi0AFAAGAAgAAAAhANvh9svuAAAAhQEAABMAAAAA&#10;AAAAAAAAAAAAAAAAAFtDb250ZW50X1R5cGVzXS54bWxQSwECLQAUAAYACAAAACEAWvQsW78AAAAV&#10;AQAACwAAAAAAAAAAAAAAAAAfAQAAX3JlbHMvLnJlbHNQSwECLQAUAAYACAAAACEAZSULW8kAAADj&#10;AAAADwAAAAAAAAAAAAAAAAAHAgAAZHJzL2Rvd25yZXYueG1sUEsFBgAAAAADAAMAtwAAAP0CAAAA&#10;AA==&#10;" filled="f" stroked="f" strokeweight=".5pt">
                <v:textbox inset=",7.2pt,,7.2pt">
                  <w:txbxContent>
                    <w:p w14:paraId="1E21F154" w14:textId="77777777" w:rsidR="00185514" w:rsidRDefault="00185514" w:rsidP="00185514">
                      <w:pPr>
                        <w:pStyle w:val="Nagwek"/>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v:textbox>
              </v:shape>
              <w10:wrap anchorx="page" anchory="page"/>
            </v:group>
          </w:pict>
        </mc:Fallback>
      </mc:AlternateContent>
    </w:r>
    <w:r>
      <w:rPr>
        <w:rFonts w:eastAsiaTheme="minorHAnsi" w:cs="Times New Roman"/>
        <w:b/>
        <w:bCs/>
        <w:i/>
        <w:iCs/>
        <w:kern w:val="0"/>
        <w:sz w:val="20"/>
        <w:szCs w:val="20"/>
        <w:lang w:eastAsia="en-US" w:bidi="ar-SA"/>
      </w:rPr>
      <w:t>2</w:t>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C21766B" wp14:editId="3AC8BFD0">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a 168"/>
                      <wpg:cNvGrpSpPr/>
                      <wpg:grpSpPr>
                        <a:xfrm>
                          <a:off x="0" y="0"/>
                          <a:ext cx="1700784" cy="1024128"/>
                          <a:chOff x="0" y="0"/>
                          <a:chExt cx="1700784" cy="1024128"/>
                        </a:xfrm>
                      </wpg:grpSpPr>
                      <wps:wsp>
                        <wps:cNvPr id="169" name="Prostokąt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ostokąt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ostokąt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e tekstow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8C814" w14:textId="77777777" w:rsidR="00185514" w:rsidRDefault="00185514">
                            <w:pPr>
                              <w:pStyle w:val="Nagwek"/>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21766B" id="Grupa 179"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8cCblAUAAJIaAAAOAAAAZHJzL2Uyb0RvYy54bWzsWduO2zYQfS/QfyD0&#10;WKCxJHt9Q7zBNmkWAYJk0aRI+khTlCVEElWSXnv73j/rh/XwppW9Tuxuiu0F6webEudCDmcOZ8ZP&#10;n23rilxzqUrRLKLkSRwR3jCRlc1qEf38/uX304goTZuMVqLhi+iGq+jZ+bffPN20c56KQlQZlwRC&#10;GjXftIuo0LqdDwaKFbym6oloeYPJXMiaajzK1SCTdAPpdTVI43g82AiZtVIwrhTevnCT0bmVn+ec&#10;6bd5rrgm1SLC2rT9lvZ7ab4H50/pfCVpW5TML4PeYxU1LRso7US9oJqStSzviKpLJoUSuX7CRD0Q&#10;eV4ybveA3STx3m4upVi3di+r+WbVdmaCaffsdG+x7M31pWzftVcSlti0K9jCPpm9bHNZm1+skmyt&#10;yW46k/GtJgwvk0kcT6ajiDDMJXE6StKpMyorYPk7fKz48QjnICge7Cyne3DLxLqvJCkzKB3DxRpa&#10;w7ku5bqlxLzwm/kP7Q7ur25PWH3dCb8raMut46h531KzYKkrOKEWn/74XcNcM2cuS9p5gporOMXX&#10;ukF3mHTeSqUvuaiJGSwiidC0EUOvXyuN8wJpIDFalajK7GVZVfbBwAF/XklyTRHIy1XiWKu2oO6V&#10;jWSIsMBhKK3AHSFVY0Q1wgh1+swbeFnYqh3pm4obuqr5iedwMPh4apV1kp1CyhhvtFuHKmjG3euz&#10;GB9jzztrsQKN5Bz6O9lewO7+gmwnxtMbVm4RrWOOv7Qwx9xxWM2i0R1zXTZCHhJQYVdes6MPRnKm&#10;MVZaiuwG4SeFw1PVspclTvU1VfqKSgAooBaXgn6Lr7wSm0Uk/CgihZC/HXpv6OH1mI3IBoC8iNSv&#10;ayp5RKpXDeJhloxGBsHtw+hskuJB9meW/ZlmXT8XcJUE10/L7NDQ6yoMcynqD7g7LoxWTNGGQfci&#10;YlqGh+faXRS4fRi/uLBkQO2W6tfNu5YZ4caqxmvfbz9Q2XrX1gDHNyLEIJ3vebijNZyNuFhrkZfW&#10;/W/t6u0NPDBY9xDAMIEBHIT2gSH9G3BhNB7G5tjc9ZCMZrgrnHOF24WtHS4YgwRL4R7NgArm1Srz&#10;K2OiaVSp+UdIy+sKTvbdgMRkQ5LROJ2mdrEHyH/ZJS9IEsORptbFD5B/hMN00r3k4zr6TDE5qiO9&#10;j44dJreH45qGPU0n2KpP7u10XAcu/85iJ+jYJT9qq93jezztL/lu//jGw2k6nh133T7PCKncbPaQ&#10;J45bsot0WrhEgM7ZtvHRjxGQGfmuu+paoUxG2YcCpJ3hEaHuoAVcBjqOMCNo+8zh0juNGdHYZ7bo&#10;g82cxgyb95mHf2nZiJ8+c4BTq9mtwNvOZFim7Kls2aNx+yHrigjKnqVRiIuLamPyMCS4pgOWkgJj&#10;D5Rmvsb9/V5YSr2X00Pn7WzV9Kk6aVhwOJtAEX5bK69PGfS6swx04dfRO++2lnBO600YqMKvowaG&#10;HFgBq4TiTomxhE3ZOpMYS/Yupp1E8jOZoBO1Q/mYcuaPKedjynmoFp0Afu+mnHiLMDJJL8rW+9ai&#10;o0maHGhJIKRDzhkKzRNr0WVVtqEUNWPfiAGe7rVhDrSrXIvnhWDrGvWi61lJXlGNhpkqylYBl+e8&#10;XvIM6Pwq83mp0pJrBkwK5SLzJXI3gd30l+WQZgd89mDKFM13IApSHovgxyL4X14E33YCH6wgRn7n&#10;0UlUnGj+Ce2yDSfJZL8oJnr7gzCN0ABcn2mbJfEwHadnNhOZnSU2HUJDxzdDR8NpcoY0xZTJw8lZ&#10;Oj3zsXpPxOq6XCa+TWI3HkK8gZNuxod+aCq53PuEbtgJTafDra4TGB+61ZV9Cpjo85S7rS69XW5d&#10;nzkc8D/e/PKdsAPNLz/zf2l+2bjHHx82Nfd/0ph/VvrP9sRu/0o6/xM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DBBQABgAIAAAAIQDe0JlU&#10;3QAAAAUBAAAPAAAAZHJzL2Rvd25yZXYueG1sTI9BS8NAEIXvQv/DMgVvdtOKUdJsShGq6KFiW/C6&#10;zU6TtNnZsLtpo7/e0YteBh7v8eZ7+WKwrTijD40jBdNJAgKpdKahSsFuu7p5ABGiJqNbR6jgEwMs&#10;itFVrjPjLvSO502sBJdQyLSCOsYukzKUNVodJq5DYu/gvNWRpa+k8frC5baVsyRJpdUN8Ydad/hY&#10;Y3na9FbBx/Py9Wm9Pb587VK76t/M+i7xvVLX42E5BxFxiH9h+MFndCiYae96MkG0CnhI/L3szdJ7&#10;nrHnUDq9BVnk8j998Q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R8cCblAUAAJIaAAAOAAAAAAAAAAAAAAAAADoCAABkcnMvZTJvRG9jLnhtbFBLAQItAAoAAAAA&#10;AAAAIQCiPdYt8BoAAPAaAAAUAAAAAAAAAAAAAAAAAPoHAABkcnMvbWVkaWEvaW1hZ2UxLnBuZ1BL&#10;AQItABQABgAIAAAAIQDe0JlU3QAAAAUBAAAPAAAAAAAAAAAAAAAAABwjAABkcnMvZG93bnJldi54&#10;bWxQSwECLQAUAAYACAAAACEAqiYOvrwAAAAhAQAAGQAAAAAAAAAAAAAAAAAmJAAAZHJzL19yZWxz&#10;L2Uyb0RvYy54bWwucmVsc1BLBQYAAAAABgAGAHwBAAAZJQAAAAA=&#10;">
              <v:group id="Grupa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ostokąt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ostokąt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ostokąt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 id="Pole tekstowe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D38C814" w14:textId="77777777" w:rsidR="00185514" w:rsidRDefault="00185514">
                      <w:pPr>
                        <w:pStyle w:val="Nagwek"/>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Pr>
                          <w:color w:val="FFFFFF" w:themeColor="background1"/>
                          <w:szCs w:val="24"/>
                        </w:rPr>
                        <w:t>2</w:t>
                      </w:r>
                      <w:r>
                        <w:rPr>
                          <w:color w:val="FFFFFF" w:themeColor="background1"/>
                          <w:szCs w:val="24"/>
                        </w:rPr>
                        <w:fldChar w:fldCharType="end"/>
                      </w:r>
                    </w:p>
                  </w:txbxContent>
                </v:textbox>
              </v:shape>
              <w10:wrap anchorx="page" anchory="page"/>
            </v:group>
          </w:pict>
        </mc:Fallback>
      </mc:AlternateContent>
    </w:r>
    <w:r w:rsidR="004F2734">
      <w:rPr>
        <w:rFonts w:eastAsiaTheme="minorHAnsi" w:cs="Times New Roman"/>
        <w:b/>
        <w:bCs/>
        <w:i/>
        <w:iCs/>
        <w:kern w:val="0"/>
        <w:sz w:val="20"/>
        <w:szCs w:val="20"/>
        <w:lang w:eastAsia="en-US" w:bidi="ar-SA"/>
      </w:rPr>
      <w:t xml:space="preserve"> </w:t>
    </w:r>
    <w:r w:rsidR="004F2734" w:rsidRPr="004F2734">
      <w:rPr>
        <w:rFonts w:eastAsiaTheme="minorHAnsi" w:cs="Times New Roman"/>
        <w:b/>
        <w:bCs/>
        <w:i/>
        <w:iCs/>
        <w:kern w:val="0"/>
        <w:sz w:val="20"/>
        <w:szCs w:val="20"/>
        <w:lang w:eastAsia="en-US" w:bidi="ar-SA"/>
      </w:rPr>
      <w:t>https://dpsprzepiorow.com/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0BB3" w14:textId="77777777" w:rsidR="004F2734" w:rsidRDefault="004F27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D50"/>
    <w:multiLevelType w:val="multilevel"/>
    <w:tmpl w:val="C30410B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50782"/>
    <w:multiLevelType w:val="multilevel"/>
    <w:tmpl w:val="57445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E97723"/>
    <w:multiLevelType w:val="hybridMultilevel"/>
    <w:tmpl w:val="FBE66F8E"/>
    <w:lvl w:ilvl="0" w:tplc="3774C5F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E2121A"/>
    <w:multiLevelType w:val="hybridMultilevel"/>
    <w:tmpl w:val="ECB2EC5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7A71C8E"/>
    <w:multiLevelType w:val="multilevel"/>
    <w:tmpl w:val="C4660FE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2615BC"/>
    <w:multiLevelType w:val="hybridMultilevel"/>
    <w:tmpl w:val="54F48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A20220"/>
    <w:multiLevelType w:val="multilevel"/>
    <w:tmpl w:val="E77892BC"/>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885AC8"/>
    <w:multiLevelType w:val="multilevel"/>
    <w:tmpl w:val="239A2F4A"/>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6926080"/>
    <w:multiLevelType w:val="hybridMultilevel"/>
    <w:tmpl w:val="5FA004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9B65F90"/>
    <w:multiLevelType w:val="multilevel"/>
    <w:tmpl w:val="F19C78AA"/>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2F631C4C"/>
    <w:multiLevelType w:val="multilevel"/>
    <w:tmpl w:val="15744586"/>
    <w:styleLink w:val="WWNum15"/>
    <w:lvl w:ilvl="0">
      <w:start w:val="1"/>
      <w:numFmt w:val="decimal"/>
      <w:lvlText w:val="%1."/>
      <w:lvlJc w:val="left"/>
      <w:pPr>
        <w:ind w:left="360" w:hanging="360"/>
      </w:pPr>
      <w:rPr>
        <w:rFonts w:ascii="Tahoma" w:hAnsi="Tahoma"/>
        <w:b w:val="0"/>
        <w:bCs w:val="0"/>
        <w:i w:val="0"/>
        <w:color w:val="000000"/>
        <w:sz w:val="22"/>
        <w:szCs w:val="22"/>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11" w15:restartNumberingAfterBreak="0">
    <w:nsid w:val="3ADC450F"/>
    <w:multiLevelType w:val="hybridMultilevel"/>
    <w:tmpl w:val="046CE6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3B026995"/>
    <w:multiLevelType w:val="hybridMultilevel"/>
    <w:tmpl w:val="73423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7780C"/>
    <w:multiLevelType w:val="multilevel"/>
    <w:tmpl w:val="5EFC4CBC"/>
    <w:lvl w:ilvl="0">
      <w:start w:val="1"/>
      <w:numFmt w:val="decimal"/>
      <w:lvlText w:val="%1."/>
      <w:lvlJc w:val="left"/>
      <w:pPr>
        <w:tabs>
          <w:tab w:val="num" w:pos="753"/>
        </w:tabs>
        <w:ind w:left="753" w:hanging="360"/>
      </w:pPr>
    </w:lvl>
    <w:lvl w:ilvl="1">
      <w:start w:val="1"/>
      <w:numFmt w:val="decimal"/>
      <w:lvlText w:val="%2."/>
      <w:lvlJc w:val="left"/>
      <w:pPr>
        <w:tabs>
          <w:tab w:val="num" w:pos="1473"/>
        </w:tabs>
        <w:ind w:left="1473" w:hanging="360"/>
      </w:pPr>
    </w:lvl>
    <w:lvl w:ilvl="2">
      <w:start w:val="1"/>
      <w:numFmt w:val="decimal"/>
      <w:lvlText w:val="%3."/>
      <w:lvlJc w:val="left"/>
      <w:pPr>
        <w:tabs>
          <w:tab w:val="num" w:pos="2193"/>
        </w:tabs>
        <w:ind w:left="2193" w:hanging="360"/>
      </w:pPr>
    </w:lvl>
    <w:lvl w:ilvl="3">
      <w:start w:val="1"/>
      <w:numFmt w:val="decimal"/>
      <w:lvlText w:val="%4."/>
      <w:lvlJc w:val="left"/>
      <w:pPr>
        <w:tabs>
          <w:tab w:val="num" w:pos="2913"/>
        </w:tabs>
        <w:ind w:left="2913" w:hanging="360"/>
      </w:pPr>
    </w:lvl>
    <w:lvl w:ilvl="4">
      <w:start w:val="1"/>
      <w:numFmt w:val="decimal"/>
      <w:lvlText w:val="%5."/>
      <w:lvlJc w:val="left"/>
      <w:pPr>
        <w:tabs>
          <w:tab w:val="num" w:pos="3633"/>
        </w:tabs>
        <w:ind w:left="3633" w:hanging="360"/>
      </w:pPr>
    </w:lvl>
    <w:lvl w:ilvl="5">
      <w:start w:val="1"/>
      <w:numFmt w:val="decimal"/>
      <w:lvlText w:val="%6."/>
      <w:lvlJc w:val="left"/>
      <w:pPr>
        <w:tabs>
          <w:tab w:val="num" w:pos="4353"/>
        </w:tabs>
        <w:ind w:left="4353" w:hanging="360"/>
      </w:pPr>
    </w:lvl>
    <w:lvl w:ilvl="6">
      <w:start w:val="1"/>
      <w:numFmt w:val="decimal"/>
      <w:lvlText w:val="%7."/>
      <w:lvlJc w:val="left"/>
      <w:pPr>
        <w:tabs>
          <w:tab w:val="num" w:pos="5073"/>
        </w:tabs>
        <w:ind w:left="5073" w:hanging="360"/>
      </w:pPr>
    </w:lvl>
    <w:lvl w:ilvl="7">
      <w:start w:val="1"/>
      <w:numFmt w:val="decimal"/>
      <w:lvlText w:val="%8."/>
      <w:lvlJc w:val="left"/>
      <w:pPr>
        <w:tabs>
          <w:tab w:val="num" w:pos="5793"/>
        </w:tabs>
        <w:ind w:left="5793" w:hanging="360"/>
      </w:pPr>
    </w:lvl>
    <w:lvl w:ilvl="8">
      <w:start w:val="1"/>
      <w:numFmt w:val="decimal"/>
      <w:lvlText w:val="%9."/>
      <w:lvlJc w:val="left"/>
      <w:pPr>
        <w:tabs>
          <w:tab w:val="num" w:pos="6513"/>
        </w:tabs>
        <w:ind w:left="6513" w:hanging="360"/>
      </w:pPr>
    </w:lvl>
  </w:abstractNum>
  <w:abstractNum w:abstractNumId="14" w15:restartNumberingAfterBreak="0">
    <w:nsid w:val="41051D39"/>
    <w:multiLevelType w:val="multilevel"/>
    <w:tmpl w:val="03BA458C"/>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1D41DEE"/>
    <w:multiLevelType w:val="multilevel"/>
    <w:tmpl w:val="BC2EE292"/>
    <w:lvl w:ilvl="0">
      <w:start w:val="1"/>
      <w:numFmt w:val="lowerLetter"/>
      <w:lvlText w:val="%1)"/>
      <w:lvlJc w:val="left"/>
      <w:pPr>
        <w:ind w:left="360" w:hanging="360"/>
      </w:pPr>
      <w:rPr>
        <w:rFonts w:ascii="Tahoma" w:hAnsi="Tahoma" w:cs="Tahoma"/>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29B73F6"/>
    <w:multiLevelType w:val="multilevel"/>
    <w:tmpl w:val="D51E60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5B449E2"/>
    <w:multiLevelType w:val="multilevel"/>
    <w:tmpl w:val="B59CAA34"/>
    <w:lvl w:ilvl="0">
      <w:start w:val="1"/>
      <w:numFmt w:val="decimal"/>
      <w:lvlText w:val="%1."/>
      <w:lvlJc w:val="left"/>
      <w:pPr>
        <w:ind w:left="360" w:hanging="360"/>
      </w:pPr>
      <w:rPr>
        <w:rFonts w:ascii="Times New Roman" w:hAnsi="Times New Roman" w:cs="Times New Roman"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443705"/>
    <w:multiLevelType w:val="hybridMultilevel"/>
    <w:tmpl w:val="FD9293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084189"/>
    <w:multiLevelType w:val="multilevel"/>
    <w:tmpl w:val="C4660FE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4C71792"/>
    <w:multiLevelType w:val="hybridMultilevel"/>
    <w:tmpl w:val="A672012C"/>
    <w:lvl w:ilvl="0" w:tplc="394C78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C11088"/>
    <w:multiLevelType w:val="multilevel"/>
    <w:tmpl w:val="FB28C308"/>
    <w:lvl w:ilvl="0">
      <w:start w:val="1"/>
      <w:numFmt w:val="decimal"/>
      <w:lvlText w:val="%1."/>
      <w:lvlJc w:val="left"/>
      <w:pPr>
        <w:ind w:left="0" w:firstLine="0"/>
      </w:pPr>
      <w:rPr>
        <w:rFonts w:ascii="Times New Roman" w:hAnsi="Times New Roman" w:cs="Times New Roman" w:hint="default"/>
        <w:color w:val="auto"/>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5A257FB2"/>
    <w:multiLevelType w:val="multilevel"/>
    <w:tmpl w:val="CC3CAD22"/>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F0C0B58"/>
    <w:multiLevelType w:val="hybridMultilevel"/>
    <w:tmpl w:val="DB0273AE"/>
    <w:lvl w:ilvl="0" w:tplc="ED7C315A">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42437C"/>
    <w:multiLevelType w:val="hybridMultilevel"/>
    <w:tmpl w:val="74D45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525E5E"/>
    <w:multiLevelType w:val="hybridMultilevel"/>
    <w:tmpl w:val="5EA8CE36"/>
    <w:lvl w:ilvl="0" w:tplc="A95CC2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E5AA3"/>
    <w:multiLevelType w:val="hybridMultilevel"/>
    <w:tmpl w:val="76947BCE"/>
    <w:lvl w:ilvl="0" w:tplc="0A268DE8">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8F3739A"/>
    <w:multiLevelType w:val="multilevel"/>
    <w:tmpl w:val="CD1C29B0"/>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10483C"/>
    <w:multiLevelType w:val="hybridMultilevel"/>
    <w:tmpl w:val="32125FC4"/>
    <w:lvl w:ilvl="0" w:tplc="670469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5E6172"/>
    <w:multiLevelType w:val="hybridMultilevel"/>
    <w:tmpl w:val="366C4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82649"/>
    <w:multiLevelType w:val="hybridMultilevel"/>
    <w:tmpl w:val="405086B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6A00C8"/>
    <w:multiLevelType w:val="multilevel"/>
    <w:tmpl w:val="3658325A"/>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 w15:restartNumberingAfterBreak="0">
    <w:nsid w:val="7256124D"/>
    <w:multiLevelType w:val="multilevel"/>
    <w:tmpl w:val="A59A6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83728E"/>
    <w:multiLevelType w:val="multilevel"/>
    <w:tmpl w:val="D0B42CD6"/>
    <w:lvl w:ilvl="0">
      <w:start w:val="1"/>
      <w:numFmt w:val="decimal"/>
      <w:lvlText w:val="%1."/>
      <w:lvlJc w:val="left"/>
      <w:pPr>
        <w:ind w:left="36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8E328C"/>
    <w:multiLevelType w:val="hybridMultilevel"/>
    <w:tmpl w:val="7120620E"/>
    <w:lvl w:ilvl="0" w:tplc="4B42A13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697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20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579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270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173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82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58783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609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701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8050">
    <w:abstractNumId w:val="8"/>
  </w:num>
  <w:num w:numId="11" w16cid:durableId="968626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1559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868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8356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7524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008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0615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9265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4677285">
    <w:abstractNumId w:val="10"/>
  </w:num>
  <w:num w:numId="20" w16cid:durableId="745304400">
    <w:abstractNumId w:val="10"/>
    <w:lvlOverride w:ilvl="0">
      <w:startOverride w:val="1"/>
      <w:lvl w:ilvl="0">
        <w:start w:val="1"/>
        <w:numFmt w:val="decimal"/>
        <w:lvlText w:val="%1."/>
        <w:lvlJc w:val="left"/>
        <w:pPr>
          <w:ind w:left="360" w:hanging="360"/>
        </w:pPr>
        <w:rPr>
          <w:rFonts w:ascii="Times New Roman" w:hAnsi="Times New Roman" w:cs="Times New Roman" w:hint="default"/>
          <w:b w:val="0"/>
          <w:bCs w:val="0"/>
          <w:i w:val="0"/>
          <w:color w:val="00000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062019758">
    <w:abstractNumId w:val="1"/>
  </w:num>
  <w:num w:numId="22" w16cid:durableId="11393446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1749699">
    <w:abstractNumId w:val="25"/>
  </w:num>
  <w:num w:numId="24" w16cid:durableId="1601328699">
    <w:abstractNumId w:val="20"/>
  </w:num>
  <w:num w:numId="25" w16cid:durableId="1669286413">
    <w:abstractNumId w:val="5"/>
  </w:num>
  <w:num w:numId="26" w16cid:durableId="1225991102">
    <w:abstractNumId w:val="26"/>
  </w:num>
  <w:num w:numId="27" w16cid:durableId="1290893190">
    <w:abstractNumId w:val="2"/>
  </w:num>
  <w:num w:numId="28" w16cid:durableId="1845241709">
    <w:abstractNumId w:val="12"/>
  </w:num>
  <w:num w:numId="29" w16cid:durableId="1896428916">
    <w:abstractNumId w:val="24"/>
  </w:num>
  <w:num w:numId="30" w16cid:durableId="1078475995">
    <w:abstractNumId w:val="29"/>
  </w:num>
  <w:num w:numId="31" w16cid:durableId="277445697">
    <w:abstractNumId w:val="11"/>
  </w:num>
  <w:num w:numId="32" w16cid:durableId="820584851">
    <w:abstractNumId w:val="18"/>
  </w:num>
  <w:num w:numId="33" w16cid:durableId="1327173645">
    <w:abstractNumId w:val="23"/>
  </w:num>
  <w:num w:numId="34" w16cid:durableId="363556462">
    <w:abstractNumId w:val="3"/>
  </w:num>
  <w:num w:numId="35" w16cid:durableId="1499154780">
    <w:abstractNumId w:val="34"/>
  </w:num>
  <w:num w:numId="36" w16cid:durableId="281112264">
    <w:abstractNumId w:val="28"/>
  </w:num>
  <w:num w:numId="37" w16cid:durableId="91305226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5B"/>
    <w:rsid w:val="000024BE"/>
    <w:rsid w:val="000040A4"/>
    <w:rsid w:val="0000554B"/>
    <w:rsid w:val="00013BD1"/>
    <w:rsid w:val="00017CFA"/>
    <w:rsid w:val="00042A56"/>
    <w:rsid w:val="00045454"/>
    <w:rsid w:val="000531FE"/>
    <w:rsid w:val="00065A6B"/>
    <w:rsid w:val="000848DD"/>
    <w:rsid w:val="0009455B"/>
    <w:rsid w:val="000A60B3"/>
    <w:rsid w:val="000B6CBC"/>
    <w:rsid w:val="000B7931"/>
    <w:rsid w:val="000C090B"/>
    <w:rsid w:val="000C62D1"/>
    <w:rsid w:val="000D1A94"/>
    <w:rsid w:val="000D6045"/>
    <w:rsid w:val="000D7971"/>
    <w:rsid w:val="000F0121"/>
    <w:rsid w:val="000F2385"/>
    <w:rsid w:val="001053ED"/>
    <w:rsid w:val="001219B8"/>
    <w:rsid w:val="0013255F"/>
    <w:rsid w:val="001413B5"/>
    <w:rsid w:val="00141C25"/>
    <w:rsid w:val="00150E4A"/>
    <w:rsid w:val="0015118E"/>
    <w:rsid w:val="001637AD"/>
    <w:rsid w:val="0016462D"/>
    <w:rsid w:val="00171CC2"/>
    <w:rsid w:val="00177942"/>
    <w:rsid w:val="00183549"/>
    <w:rsid w:val="00185514"/>
    <w:rsid w:val="00196DE7"/>
    <w:rsid w:val="001B12A7"/>
    <w:rsid w:val="001B2CBA"/>
    <w:rsid w:val="001B7727"/>
    <w:rsid w:val="001D3DDD"/>
    <w:rsid w:val="001D74B4"/>
    <w:rsid w:val="001F3FE4"/>
    <w:rsid w:val="002073FF"/>
    <w:rsid w:val="00216861"/>
    <w:rsid w:val="00230268"/>
    <w:rsid w:val="00256EA7"/>
    <w:rsid w:val="0026181D"/>
    <w:rsid w:val="0026191A"/>
    <w:rsid w:val="00262B8F"/>
    <w:rsid w:val="002710F5"/>
    <w:rsid w:val="00286A29"/>
    <w:rsid w:val="00295034"/>
    <w:rsid w:val="002B092D"/>
    <w:rsid w:val="002B7992"/>
    <w:rsid w:val="002C2B85"/>
    <w:rsid w:val="002D65E1"/>
    <w:rsid w:val="002E7034"/>
    <w:rsid w:val="002F14D3"/>
    <w:rsid w:val="0032476F"/>
    <w:rsid w:val="00324C1D"/>
    <w:rsid w:val="0033069B"/>
    <w:rsid w:val="003407D2"/>
    <w:rsid w:val="003478B8"/>
    <w:rsid w:val="00350563"/>
    <w:rsid w:val="003673E7"/>
    <w:rsid w:val="00380115"/>
    <w:rsid w:val="00391210"/>
    <w:rsid w:val="00397FA0"/>
    <w:rsid w:val="003A736A"/>
    <w:rsid w:val="003C475B"/>
    <w:rsid w:val="003D255B"/>
    <w:rsid w:val="003F06A6"/>
    <w:rsid w:val="003F7219"/>
    <w:rsid w:val="00400422"/>
    <w:rsid w:val="00401911"/>
    <w:rsid w:val="0041790A"/>
    <w:rsid w:val="0042195D"/>
    <w:rsid w:val="00427088"/>
    <w:rsid w:val="00430DE8"/>
    <w:rsid w:val="00453EC7"/>
    <w:rsid w:val="00466125"/>
    <w:rsid w:val="00475EC0"/>
    <w:rsid w:val="004862B5"/>
    <w:rsid w:val="004E722A"/>
    <w:rsid w:val="004F2734"/>
    <w:rsid w:val="004F3F56"/>
    <w:rsid w:val="004F47B1"/>
    <w:rsid w:val="005121B5"/>
    <w:rsid w:val="00526534"/>
    <w:rsid w:val="005351C7"/>
    <w:rsid w:val="005360AD"/>
    <w:rsid w:val="005622E5"/>
    <w:rsid w:val="00572AEF"/>
    <w:rsid w:val="00574F90"/>
    <w:rsid w:val="0058591A"/>
    <w:rsid w:val="005A060F"/>
    <w:rsid w:val="005B07A6"/>
    <w:rsid w:val="005C4368"/>
    <w:rsid w:val="005D3056"/>
    <w:rsid w:val="005D5D7A"/>
    <w:rsid w:val="005F0A85"/>
    <w:rsid w:val="005F5B03"/>
    <w:rsid w:val="00610E2C"/>
    <w:rsid w:val="0061501A"/>
    <w:rsid w:val="006158A2"/>
    <w:rsid w:val="00624677"/>
    <w:rsid w:val="00634DB7"/>
    <w:rsid w:val="00647EE8"/>
    <w:rsid w:val="00670F4F"/>
    <w:rsid w:val="00681E16"/>
    <w:rsid w:val="0068799D"/>
    <w:rsid w:val="006926B8"/>
    <w:rsid w:val="00693F4F"/>
    <w:rsid w:val="006A42F1"/>
    <w:rsid w:val="006A5BF9"/>
    <w:rsid w:val="006B1BAB"/>
    <w:rsid w:val="006B2D12"/>
    <w:rsid w:val="006B39C2"/>
    <w:rsid w:val="006C3C1B"/>
    <w:rsid w:val="006F6BDD"/>
    <w:rsid w:val="00702EE5"/>
    <w:rsid w:val="0070453B"/>
    <w:rsid w:val="007047B7"/>
    <w:rsid w:val="007060D2"/>
    <w:rsid w:val="007062DA"/>
    <w:rsid w:val="007320F1"/>
    <w:rsid w:val="00743D33"/>
    <w:rsid w:val="00750A8E"/>
    <w:rsid w:val="0075170B"/>
    <w:rsid w:val="00763D57"/>
    <w:rsid w:val="0076507A"/>
    <w:rsid w:val="00790F02"/>
    <w:rsid w:val="007C1592"/>
    <w:rsid w:val="007C2B48"/>
    <w:rsid w:val="007C4208"/>
    <w:rsid w:val="007C7B89"/>
    <w:rsid w:val="007D04AF"/>
    <w:rsid w:val="007F19D2"/>
    <w:rsid w:val="008034FF"/>
    <w:rsid w:val="00806F85"/>
    <w:rsid w:val="008153FB"/>
    <w:rsid w:val="008174F2"/>
    <w:rsid w:val="00845C03"/>
    <w:rsid w:val="00846D8F"/>
    <w:rsid w:val="008550D9"/>
    <w:rsid w:val="00882DB2"/>
    <w:rsid w:val="00887FAE"/>
    <w:rsid w:val="008A1CD5"/>
    <w:rsid w:val="008B15DE"/>
    <w:rsid w:val="008B65CD"/>
    <w:rsid w:val="008D0704"/>
    <w:rsid w:val="008E0DA8"/>
    <w:rsid w:val="00900E6A"/>
    <w:rsid w:val="00930334"/>
    <w:rsid w:val="00944F24"/>
    <w:rsid w:val="00965DCD"/>
    <w:rsid w:val="0096605F"/>
    <w:rsid w:val="009715D9"/>
    <w:rsid w:val="0098077C"/>
    <w:rsid w:val="009945F6"/>
    <w:rsid w:val="00996077"/>
    <w:rsid w:val="009B52A3"/>
    <w:rsid w:val="009C090A"/>
    <w:rsid w:val="009C321F"/>
    <w:rsid w:val="009D4670"/>
    <w:rsid w:val="009D7D8D"/>
    <w:rsid w:val="009F424A"/>
    <w:rsid w:val="009F5822"/>
    <w:rsid w:val="00A07925"/>
    <w:rsid w:val="00A1206C"/>
    <w:rsid w:val="00A17AF3"/>
    <w:rsid w:val="00A46380"/>
    <w:rsid w:val="00A6562B"/>
    <w:rsid w:val="00A70FE3"/>
    <w:rsid w:val="00AA7E9B"/>
    <w:rsid w:val="00AB255E"/>
    <w:rsid w:val="00AB54B5"/>
    <w:rsid w:val="00AC2973"/>
    <w:rsid w:val="00AE0A3F"/>
    <w:rsid w:val="00AF3F08"/>
    <w:rsid w:val="00AF5CF4"/>
    <w:rsid w:val="00AF6448"/>
    <w:rsid w:val="00B00DD7"/>
    <w:rsid w:val="00B16883"/>
    <w:rsid w:val="00B20520"/>
    <w:rsid w:val="00B24533"/>
    <w:rsid w:val="00B259A2"/>
    <w:rsid w:val="00B347C4"/>
    <w:rsid w:val="00B3606C"/>
    <w:rsid w:val="00B3744D"/>
    <w:rsid w:val="00B4283B"/>
    <w:rsid w:val="00B56612"/>
    <w:rsid w:val="00B67F41"/>
    <w:rsid w:val="00B81861"/>
    <w:rsid w:val="00B90509"/>
    <w:rsid w:val="00BA7050"/>
    <w:rsid w:val="00BB3A17"/>
    <w:rsid w:val="00BC6955"/>
    <w:rsid w:val="00BD1386"/>
    <w:rsid w:val="00BE5099"/>
    <w:rsid w:val="00BF2775"/>
    <w:rsid w:val="00BF46D8"/>
    <w:rsid w:val="00C07192"/>
    <w:rsid w:val="00C20A57"/>
    <w:rsid w:val="00C22C44"/>
    <w:rsid w:val="00C2455E"/>
    <w:rsid w:val="00C36189"/>
    <w:rsid w:val="00C4003A"/>
    <w:rsid w:val="00C63E2F"/>
    <w:rsid w:val="00C7349A"/>
    <w:rsid w:val="00C91D39"/>
    <w:rsid w:val="00CA3D79"/>
    <w:rsid w:val="00CA64DB"/>
    <w:rsid w:val="00CD1A0A"/>
    <w:rsid w:val="00CD204D"/>
    <w:rsid w:val="00CE4A3A"/>
    <w:rsid w:val="00D00F97"/>
    <w:rsid w:val="00D01C43"/>
    <w:rsid w:val="00D054F4"/>
    <w:rsid w:val="00D153EF"/>
    <w:rsid w:val="00D300A0"/>
    <w:rsid w:val="00D35CFE"/>
    <w:rsid w:val="00D4521C"/>
    <w:rsid w:val="00D50DA9"/>
    <w:rsid w:val="00D92FCE"/>
    <w:rsid w:val="00D93B39"/>
    <w:rsid w:val="00DA0083"/>
    <w:rsid w:val="00DC49D2"/>
    <w:rsid w:val="00DC4D67"/>
    <w:rsid w:val="00DC59A5"/>
    <w:rsid w:val="00DE36EE"/>
    <w:rsid w:val="00DF21B1"/>
    <w:rsid w:val="00E04609"/>
    <w:rsid w:val="00E215B6"/>
    <w:rsid w:val="00E22D73"/>
    <w:rsid w:val="00E2331E"/>
    <w:rsid w:val="00E30478"/>
    <w:rsid w:val="00E345C2"/>
    <w:rsid w:val="00E4704D"/>
    <w:rsid w:val="00E47B58"/>
    <w:rsid w:val="00E54B98"/>
    <w:rsid w:val="00E62A32"/>
    <w:rsid w:val="00E64EDA"/>
    <w:rsid w:val="00E80664"/>
    <w:rsid w:val="00E8112A"/>
    <w:rsid w:val="00E83844"/>
    <w:rsid w:val="00E9373E"/>
    <w:rsid w:val="00E97F12"/>
    <w:rsid w:val="00EA0BD2"/>
    <w:rsid w:val="00EA438C"/>
    <w:rsid w:val="00EB01FE"/>
    <w:rsid w:val="00EB0B83"/>
    <w:rsid w:val="00EB1C44"/>
    <w:rsid w:val="00EB5B17"/>
    <w:rsid w:val="00EB670D"/>
    <w:rsid w:val="00ED03D9"/>
    <w:rsid w:val="00EE04E0"/>
    <w:rsid w:val="00EE1B41"/>
    <w:rsid w:val="00EF5861"/>
    <w:rsid w:val="00F0024A"/>
    <w:rsid w:val="00F169D7"/>
    <w:rsid w:val="00F17371"/>
    <w:rsid w:val="00F22C29"/>
    <w:rsid w:val="00F37AF5"/>
    <w:rsid w:val="00F4020E"/>
    <w:rsid w:val="00F461FE"/>
    <w:rsid w:val="00F46CB0"/>
    <w:rsid w:val="00F542D5"/>
    <w:rsid w:val="00F66364"/>
    <w:rsid w:val="00F66ABB"/>
    <w:rsid w:val="00F70A79"/>
    <w:rsid w:val="00F86C95"/>
    <w:rsid w:val="00FB14FB"/>
    <w:rsid w:val="00FC337B"/>
    <w:rsid w:val="00FC7B63"/>
    <w:rsid w:val="00FF2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91E0F"/>
  <w15:docId w15:val="{07818A19-F7EC-49CF-8E66-BA33F0F9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62DA"/>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paragraph" w:styleId="Nagwek1">
    <w:name w:val="heading 1"/>
    <w:basedOn w:val="Standard"/>
    <w:next w:val="Textbody"/>
    <w:link w:val="Nagwek1Znak"/>
    <w:uiPriority w:val="9"/>
    <w:qFormat/>
    <w:rsid w:val="007062DA"/>
    <w:pPr>
      <w:spacing w:before="200" w:after="60"/>
      <w:ind w:left="431" w:hanging="431"/>
      <w:jc w:val="both"/>
      <w:outlineLvl w:val="0"/>
    </w:pPr>
    <w:rPr>
      <w:b/>
      <w:bCs/>
      <w:caps/>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62DA"/>
    <w:rPr>
      <w:rFonts w:ascii="Times New Roman" w:eastAsia="Tahoma" w:hAnsi="Times New Roman" w:cs="Tahoma"/>
      <w:b/>
      <w:bCs/>
      <w:caps/>
      <w:kern w:val="3"/>
      <w:sz w:val="24"/>
      <w:szCs w:val="24"/>
      <w:lang w:val="en-US" w:bidi="hi-IN"/>
      <w14:ligatures w14:val="none"/>
    </w:rPr>
  </w:style>
  <w:style w:type="character" w:styleId="Hipercze">
    <w:name w:val="Hyperlink"/>
    <w:unhideWhenUsed/>
    <w:rsid w:val="007062DA"/>
    <w:rPr>
      <w:u w:val="single" w:color="000000"/>
    </w:rPr>
  </w:style>
  <w:style w:type="paragraph" w:styleId="Tekstpodstawowy">
    <w:name w:val="Body Text"/>
    <w:link w:val="TekstpodstawowyZnak"/>
    <w:semiHidden/>
    <w:unhideWhenUsed/>
    <w:rsid w:val="007062DA"/>
    <w:pPr>
      <w:pBdr>
        <w:top w:val="single" w:sz="2" w:space="31" w:color="FFFFFF" w:shadow="1"/>
        <w:left w:val="single" w:sz="2" w:space="31" w:color="FFFFFF" w:shadow="1"/>
        <w:bottom w:val="single" w:sz="2" w:space="31" w:color="FFFFFF" w:shadow="1"/>
        <w:right w:val="single" w:sz="2" w:space="31" w:color="FFFFFF" w:shadow="1"/>
      </w:pBdr>
      <w:autoSpaceDN w:val="0"/>
      <w:spacing w:before="120" w:after="240" w:line="240" w:lineRule="auto"/>
      <w:jc w:val="both"/>
    </w:pPr>
    <w:rPr>
      <w:rFonts w:ascii="Arial Narrow" w:eastAsia="Arial Unicode MS" w:hAnsi="Arial Narrow" w:cs="Arial Unicode MS"/>
      <w:b/>
      <w:bCs/>
      <w:color w:val="000000"/>
      <w:kern w:val="0"/>
      <w:sz w:val="36"/>
      <w:szCs w:val="36"/>
      <w:lang w:eastAsia="pl-PL"/>
      <w14:ligatures w14:val="none"/>
    </w:rPr>
  </w:style>
  <w:style w:type="character" w:customStyle="1" w:styleId="TekstpodstawowyZnak">
    <w:name w:val="Tekst podstawowy Znak"/>
    <w:basedOn w:val="Domylnaczcionkaakapitu"/>
    <w:link w:val="Tekstpodstawowy"/>
    <w:semiHidden/>
    <w:rsid w:val="007062DA"/>
    <w:rPr>
      <w:rFonts w:ascii="Arial Narrow" w:eastAsia="Arial Unicode MS" w:hAnsi="Arial Narrow" w:cs="Arial Unicode MS"/>
      <w:b/>
      <w:bCs/>
      <w:color w:val="000000"/>
      <w:kern w:val="0"/>
      <w:sz w:val="36"/>
      <w:szCs w:val="36"/>
      <w:lang w:eastAsia="pl-PL"/>
      <w14:ligatures w14:val="none"/>
    </w:rPr>
  </w:style>
  <w:style w:type="paragraph" w:customStyle="1" w:styleId="Standard">
    <w:name w:val="Standard"/>
    <w:semiHidden/>
    <w:rsid w:val="007062DA"/>
    <w:pPr>
      <w:widowControl w:val="0"/>
      <w:suppressAutoHyphens/>
      <w:autoSpaceDN w:val="0"/>
      <w:spacing w:after="0" w:line="240" w:lineRule="auto"/>
    </w:pPr>
    <w:rPr>
      <w:rFonts w:ascii="Times New Roman" w:eastAsia="Tahoma" w:hAnsi="Times New Roman" w:cs="Tahoma"/>
      <w:kern w:val="3"/>
      <w:sz w:val="24"/>
      <w:szCs w:val="24"/>
      <w:lang w:eastAsia="zh-CN" w:bidi="hi-IN"/>
      <w14:ligatures w14:val="none"/>
    </w:rPr>
  </w:style>
  <w:style w:type="paragraph" w:customStyle="1" w:styleId="Textbody">
    <w:name w:val="Text body"/>
    <w:basedOn w:val="Standard"/>
    <w:semiHidden/>
    <w:rsid w:val="007062DA"/>
    <w:pPr>
      <w:spacing w:after="120"/>
    </w:pPr>
  </w:style>
  <w:style w:type="paragraph" w:customStyle="1" w:styleId="Default">
    <w:name w:val="Default"/>
    <w:semiHidden/>
    <w:rsid w:val="007062DA"/>
    <w:pPr>
      <w:pBdr>
        <w:top w:val="single" w:sz="2" w:space="31" w:color="FFFFFF" w:shadow="1"/>
        <w:left w:val="single" w:sz="2" w:space="31" w:color="FFFFFF" w:shadow="1"/>
        <w:bottom w:val="single" w:sz="2" w:space="31" w:color="FFFFFF" w:shadow="1"/>
        <w:right w:val="single" w:sz="2" w:space="31" w:color="FFFFFF" w:shadow="1"/>
      </w:pBdr>
      <w:autoSpaceDN w:val="0"/>
      <w:spacing w:after="0" w:line="240" w:lineRule="auto"/>
    </w:pPr>
    <w:rPr>
      <w:rFonts w:ascii="Times New Roman" w:eastAsia="Arial Unicode MS" w:hAnsi="Times New Roman" w:cs="Arial Unicode MS"/>
      <w:color w:val="000000"/>
      <w:kern w:val="0"/>
      <w:sz w:val="24"/>
      <w:szCs w:val="24"/>
      <w:lang w:eastAsia="pl-PL"/>
      <w14:ligatures w14:val="none"/>
    </w:rPr>
  </w:style>
  <w:style w:type="character" w:customStyle="1" w:styleId="Internetlink">
    <w:name w:val="Internet link"/>
    <w:rsid w:val="007062DA"/>
    <w:rPr>
      <w:color w:val="000080"/>
      <w:u w:val="single" w:color="000000"/>
    </w:rPr>
  </w:style>
  <w:style w:type="paragraph" w:styleId="Akapitzlist">
    <w:name w:val="List Paragraph"/>
    <w:basedOn w:val="Standard"/>
    <w:qFormat/>
    <w:rsid w:val="007062DA"/>
    <w:pPr>
      <w:ind w:left="720"/>
    </w:pPr>
  </w:style>
  <w:style w:type="paragraph" w:styleId="NormalnyWeb">
    <w:name w:val="Normal (Web)"/>
    <w:basedOn w:val="Standard"/>
    <w:semiHidden/>
    <w:unhideWhenUsed/>
    <w:rsid w:val="007062DA"/>
    <w:pPr>
      <w:spacing w:before="100" w:after="100"/>
    </w:pPr>
  </w:style>
  <w:style w:type="numbering" w:customStyle="1" w:styleId="WWNum15">
    <w:name w:val="WWNum15"/>
    <w:rsid w:val="007062DA"/>
    <w:pPr>
      <w:numPr>
        <w:numId w:val="19"/>
      </w:numPr>
    </w:pPr>
  </w:style>
  <w:style w:type="paragraph" w:styleId="Nagwek">
    <w:name w:val="header"/>
    <w:basedOn w:val="Normalny"/>
    <w:link w:val="NagwekZnak"/>
    <w:uiPriority w:val="99"/>
    <w:unhideWhenUsed/>
    <w:rsid w:val="00AA7E9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A7E9B"/>
    <w:rPr>
      <w:rFonts w:ascii="Times New Roman" w:eastAsia="SimSun" w:hAnsi="Times New Roman" w:cs="Mangal"/>
      <w:kern w:val="3"/>
      <w:sz w:val="24"/>
      <w:szCs w:val="21"/>
      <w:lang w:eastAsia="zh-CN" w:bidi="hi-IN"/>
      <w14:ligatures w14:val="none"/>
    </w:rPr>
  </w:style>
  <w:style w:type="paragraph" w:styleId="Stopka">
    <w:name w:val="footer"/>
    <w:basedOn w:val="Normalny"/>
    <w:link w:val="StopkaZnak"/>
    <w:uiPriority w:val="99"/>
    <w:unhideWhenUsed/>
    <w:rsid w:val="00AA7E9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A7E9B"/>
    <w:rPr>
      <w:rFonts w:ascii="Times New Roman" w:eastAsia="SimSun" w:hAnsi="Times New Roman" w:cs="Mangal"/>
      <w:kern w:val="3"/>
      <w:sz w:val="24"/>
      <w:szCs w:val="21"/>
      <w:lang w:eastAsia="zh-CN" w:bidi="hi-IN"/>
      <w14:ligatures w14:val="none"/>
    </w:rPr>
  </w:style>
  <w:style w:type="character" w:styleId="Nierozpoznanawzmianka">
    <w:name w:val="Unresolved Mention"/>
    <w:basedOn w:val="Domylnaczcionkaakapitu"/>
    <w:uiPriority w:val="99"/>
    <w:semiHidden/>
    <w:unhideWhenUsed/>
    <w:rsid w:val="00887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riat@dpsprzepiorow.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mo-client/notices/new/ko/ContractNotice/ocds-148610-9cd01eec-5b2c-4e8b-a203-f9a112c8800c"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8113-5D9C-4E82-AC95-4F2FDC76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17</Pages>
  <Words>7187</Words>
  <Characters>43125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Guhn</dc:creator>
  <cp:lastModifiedBy>Wioletta Kargulewicz</cp:lastModifiedBy>
  <cp:revision>100</cp:revision>
  <cp:lastPrinted>2024-11-08T08:11:00Z</cp:lastPrinted>
  <dcterms:created xsi:type="dcterms:W3CDTF">2024-10-15T11:29:00Z</dcterms:created>
  <dcterms:modified xsi:type="dcterms:W3CDTF">2024-11-25T07:01:00Z</dcterms:modified>
</cp:coreProperties>
</file>